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附件：</w:t>
      </w:r>
    </w:p>
    <w:p>
      <w:pPr>
        <w:jc w:val="center"/>
        <w:rPr>
          <w:b/>
          <w:bCs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四川幼儿师范高等专科学校招聘编制外工作人员报名表</w:t>
      </w:r>
    </w:p>
    <w:bookmarkEnd w:id="0"/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42"/>
        <w:gridCol w:w="290"/>
        <w:gridCol w:w="1094"/>
        <w:gridCol w:w="540"/>
        <w:gridCol w:w="1191"/>
        <w:gridCol w:w="518"/>
        <w:gridCol w:w="553"/>
        <w:gridCol w:w="1186"/>
        <w:gridCol w:w="14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 别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  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 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教师资格证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等级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本人健康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普通话等级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本人详细家庭住址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身份证号码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Cs w:val="21"/>
              </w:rPr>
              <w:t>应聘岗位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学习、工作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简历</w:t>
            </w:r>
          </w:p>
        </w:tc>
        <w:tc>
          <w:tcPr>
            <w:tcW w:w="84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 xml:space="preserve">家庭主要成员及重要社会关系（父母、配偶、子女） 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特长、爱好</w:t>
            </w:r>
          </w:p>
        </w:tc>
        <w:tc>
          <w:tcPr>
            <w:tcW w:w="844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00" w:lineRule="exact"/>
        <w:rPr>
          <w:rFonts w:ascii="微软雅黑" w:hAnsi="微软雅黑" w:eastAsia="华文仿宋" w:cs="微软雅黑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仿宋_GB2312"/>
          <w:b/>
          <w:bCs/>
          <w:szCs w:val="21"/>
        </w:rPr>
        <w:t>注：请将第2、3项报名资料扫描成图片并按编号顺序插入本表后面，然后将此文档发送至指定邮箱。</w:t>
      </w: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jZlNzMyNDdjZGI3N2IwMDA1MDhlMmZkYmMwY2EifQ=="/>
  </w:docVars>
  <w:rsids>
    <w:rsidRoot w:val="00000000"/>
    <w:rsid w:val="01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2023-10-08T08:44:34Z</dcterms:created>
  <dc:creator>Running</dc:creator>
  <cp:lastModifiedBy>Running</cp:lastModifiedBy>
  <dcterms:modified xsi:type="dcterms:W3CDTF">2023-10-08T08:44:46Z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6BA48367F21B413D99073446EBBEA212_12</vt:lpwstr>
  </property>
</Properties>
</file>