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3" w:line="197" w:lineRule="auto"/>
        <w:ind w:left="83"/>
        <w:rPr>
          <w:rFonts w:hint="eastAsia" w:ascii="微软雅黑" w:hAnsi="微软雅黑" w:eastAsia="微软雅黑" w:cs="微软雅黑"/>
          <w:sz w:val="31"/>
          <w:szCs w:val="31"/>
          <w:lang w:eastAsia="zh-CN"/>
        </w:rPr>
      </w:pPr>
      <w:r>
        <w:rPr>
          <w:rFonts w:hint="default" w:ascii="Times New Roman" w:hAnsi="Times New Roman" w:eastAsia="黑体" w:cs="Times New Roman"/>
          <w:spacing w:val="-2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pacing w:val="-2"/>
          <w:sz w:val="32"/>
          <w:szCs w:val="32"/>
          <w:lang w:val="en-US" w:eastAsia="zh-CN"/>
        </w:rPr>
        <w:t>3</w:t>
      </w:r>
    </w:p>
    <w:p>
      <w:pPr>
        <w:spacing w:before="403" w:line="179" w:lineRule="auto"/>
        <w:ind w:left="2141" w:right="1345" w:hanging="748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</w:rPr>
        <w:t>急需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</w:rPr>
        <w:t>专业目录</w:t>
      </w:r>
    </w:p>
    <w:p>
      <w:pPr>
        <w:spacing w:line="235" w:lineRule="exact"/>
      </w:pPr>
    </w:p>
    <w:tbl>
      <w:tblPr>
        <w:tblStyle w:val="4"/>
        <w:tblW w:w="9444" w:type="dxa"/>
        <w:tblInd w:w="-43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776"/>
        <w:gridCol w:w="79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680" w:type="dxa"/>
            <w:tcBorders>
              <w:left w:val="single" w:color="000000" w:sz="10" w:space="0"/>
            </w:tcBorders>
            <w:textDirection w:val="tbLrV"/>
            <w:vAlign w:val="center"/>
          </w:tcPr>
          <w:p>
            <w:pPr>
              <w:spacing w:before="143" w:line="187" w:lineRule="auto"/>
              <w:ind w:left="165" w:leftChars="0" w:right="113"/>
              <w:jc w:val="center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5"/>
                <w:sz w:val="23"/>
                <w:szCs w:val="23"/>
              </w:rPr>
              <w:t>队</w:t>
            </w:r>
            <w:r>
              <w:rPr>
                <w:rFonts w:ascii="微软雅黑" w:hAnsi="微软雅黑" w:eastAsia="微软雅黑" w:cs="微软雅黑"/>
                <w:spacing w:val="14"/>
                <w:sz w:val="23"/>
                <w:szCs w:val="23"/>
              </w:rPr>
              <w:t xml:space="preserve"> 伍</w:t>
            </w:r>
          </w:p>
        </w:tc>
        <w:tc>
          <w:tcPr>
            <w:tcW w:w="776" w:type="dxa"/>
            <w:textDirection w:val="tbLrV"/>
            <w:vAlign w:val="center"/>
          </w:tcPr>
          <w:p>
            <w:pPr>
              <w:spacing w:before="136" w:line="184" w:lineRule="auto"/>
              <w:ind w:left="165" w:leftChars="0" w:right="113"/>
              <w:jc w:val="center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5"/>
                <w:sz w:val="23"/>
                <w:szCs w:val="23"/>
              </w:rPr>
              <w:t>学</w:t>
            </w:r>
            <w:r>
              <w:rPr>
                <w:rFonts w:ascii="微软雅黑" w:hAnsi="微软雅黑" w:eastAsia="微软雅黑" w:cs="微软雅黑"/>
                <w:spacing w:val="14"/>
                <w:sz w:val="23"/>
                <w:szCs w:val="23"/>
              </w:rPr>
              <w:t xml:space="preserve"> 历</w:t>
            </w:r>
          </w:p>
        </w:tc>
        <w:tc>
          <w:tcPr>
            <w:tcW w:w="7988" w:type="dxa"/>
            <w:tcBorders>
              <w:right w:val="single" w:color="000000" w:sz="10" w:space="0"/>
            </w:tcBorders>
            <w:vAlign w:val="top"/>
          </w:tcPr>
          <w:p>
            <w:pPr>
              <w:spacing w:before="326" w:line="198" w:lineRule="auto"/>
              <w:ind w:left="341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专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业及代码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5" w:hRule="atLeast"/>
        </w:trPr>
        <w:tc>
          <w:tcPr>
            <w:tcW w:w="680" w:type="dxa"/>
            <w:vMerge w:val="restart"/>
            <w:tcBorders>
              <w:left w:val="single" w:color="000000" w:sz="10" w:space="0"/>
              <w:bottom w:val="nil"/>
            </w:tcBorders>
            <w:textDirection w:val="tbLrV"/>
            <w:vAlign w:val="center"/>
          </w:tcPr>
          <w:p>
            <w:pPr>
              <w:spacing w:before="143" w:line="186" w:lineRule="auto"/>
              <w:ind w:left="113" w:right="113"/>
              <w:jc w:val="center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pacing w:val="12"/>
                <w:sz w:val="23"/>
                <w:szCs w:val="23"/>
                <w:lang w:val="en-US" w:eastAsia="zh-CN"/>
              </w:rPr>
              <w:t>政府专职消防队员</w:t>
            </w:r>
          </w:p>
        </w:tc>
        <w:tc>
          <w:tcPr>
            <w:tcW w:w="776" w:type="dxa"/>
            <w:textDirection w:val="tbLrV"/>
            <w:vAlign w:val="center"/>
          </w:tcPr>
          <w:p>
            <w:pPr>
              <w:spacing w:before="136" w:line="186" w:lineRule="auto"/>
              <w:ind w:left="687" w:leftChars="0" w:right="113"/>
              <w:jc w:val="center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4"/>
                <w:sz w:val="23"/>
                <w:szCs w:val="23"/>
              </w:rPr>
              <w:t>本</w:t>
            </w:r>
            <w:r>
              <w:rPr>
                <w:rFonts w:ascii="微软雅黑" w:hAnsi="微软雅黑" w:eastAsia="微软雅黑" w:cs="微软雅黑"/>
                <w:spacing w:val="13"/>
                <w:sz w:val="23"/>
                <w:szCs w:val="23"/>
              </w:rPr>
              <w:t xml:space="preserve">     科</w:t>
            </w:r>
          </w:p>
        </w:tc>
        <w:tc>
          <w:tcPr>
            <w:tcW w:w="7988" w:type="dxa"/>
            <w:tcBorders>
              <w:right w:val="single" w:color="000000" w:sz="10" w:space="0"/>
            </w:tcBorders>
            <w:vAlign w:val="top"/>
          </w:tcPr>
          <w:p>
            <w:pPr>
              <w:spacing w:before="209" w:line="201" w:lineRule="auto"/>
              <w:ind w:left="104" w:right="97" w:firstLine="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体育教育040201</w:t>
            </w:r>
            <w:r>
              <w:rPr>
                <w:rFonts w:hint="eastAsia" w:ascii="微软雅黑" w:hAnsi="微软雅黑" w:eastAsia="微软雅黑" w:cs="微软雅黑"/>
                <w:spacing w:val="-1"/>
                <w:sz w:val="23"/>
                <w:szCs w:val="23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运动训练040202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K</w:t>
            </w:r>
            <w:r>
              <w:rPr>
                <w:rFonts w:hint="eastAsia" w:ascii="微软雅黑" w:hAnsi="微软雅黑" w:eastAsia="微软雅黑" w:cs="微软雅黑"/>
                <w:spacing w:val="-1"/>
                <w:sz w:val="23"/>
                <w:szCs w:val="23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体能训练040208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T</w:t>
            </w:r>
            <w:r>
              <w:rPr>
                <w:rFonts w:hint="eastAsia" w:ascii="微软雅黑" w:hAnsi="微软雅黑" w:eastAsia="微软雅黑" w:cs="微软雅黑"/>
                <w:spacing w:val="-1"/>
                <w:sz w:val="23"/>
                <w:szCs w:val="23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应用气象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学 </w:t>
            </w:r>
            <w:r>
              <w:rPr>
                <w:rFonts w:ascii="微软雅黑" w:hAnsi="微软雅黑" w:eastAsia="微软雅黑" w:cs="微软雅黑"/>
                <w:spacing w:val="-6"/>
                <w:sz w:val="23"/>
                <w:szCs w:val="23"/>
              </w:rPr>
              <w:t>07060</w:t>
            </w:r>
            <w:r>
              <w:rPr>
                <w:rFonts w:ascii="微软雅黑" w:hAnsi="微软雅黑" w:eastAsia="微软雅黑" w:cs="微软雅黑"/>
                <w:spacing w:val="-3"/>
                <w:sz w:val="23"/>
                <w:szCs w:val="23"/>
              </w:rPr>
              <w:t>2</w:t>
            </w:r>
            <w:r>
              <w:rPr>
                <w:rFonts w:hint="eastAsia" w:ascii="微软雅黑" w:hAnsi="微软雅黑" w:eastAsia="微软雅黑" w:cs="微软雅黑"/>
                <w:spacing w:val="-3"/>
                <w:sz w:val="23"/>
                <w:szCs w:val="23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spacing w:val="-3"/>
                <w:sz w:val="23"/>
                <w:szCs w:val="23"/>
              </w:rPr>
              <w:t>机械设计制造及其自动化080202</w:t>
            </w:r>
            <w:r>
              <w:rPr>
                <w:rFonts w:hint="eastAsia" w:ascii="微软雅黑" w:hAnsi="微软雅黑" w:eastAsia="微软雅黑" w:cs="微软雅黑"/>
                <w:spacing w:val="-3"/>
                <w:sz w:val="23"/>
                <w:szCs w:val="23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spacing w:val="-3"/>
                <w:sz w:val="23"/>
                <w:szCs w:val="23"/>
              </w:rPr>
              <w:t>车辆工程080207</w:t>
            </w:r>
            <w:r>
              <w:rPr>
                <w:rFonts w:hint="eastAsia" w:ascii="微软雅黑" w:hAnsi="微软雅黑" w:eastAsia="微软雅黑" w:cs="微软雅黑"/>
                <w:spacing w:val="-3"/>
                <w:sz w:val="23"/>
                <w:szCs w:val="23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spacing w:val="-3"/>
                <w:sz w:val="23"/>
                <w:szCs w:val="23"/>
              </w:rPr>
              <w:t>通信工程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3"/>
                <w:szCs w:val="23"/>
              </w:rPr>
              <w:t>080703</w:t>
            </w:r>
            <w:r>
              <w:rPr>
                <w:rFonts w:hint="eastAsia" w:ascii="微软雅黑" w:hAnsi="微软雅黑" w:eastAsia="微软雅黑" w:cs="微软雅黑"/>
                <w:spacing w:val="-5"/>
                <w:sz w:val="23"/>
                <w:szCs w:val="23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spacing w:val="-5"/>
                <w:sz w:val="23"/>
                <w:szCs w:val="23"/>
              </w:rPr>
              <w:t>信息工程080706</w:t>
            </w:r>
            <w:r>
              <w:rPr>
                <w:rFonts w:hint="eastAsia" w:ascii="微软雅黑" w:hAnsi="微软雅黑" w:eastAsia="微软雅黑" w:cs="微软雅黑"/>
                <w:spacing w:val="-5"/>
                <w:sz w:val="23"/>
                <w:szCs w:val="23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spacing w:val="-5"/>
                <w:sz w:val="23"/>
                <w:szCs w:val="23"/>
              </w:rPr>
              <w:t>土木工程081001</w:t>
            </w:r>
            <w:r>
              <w:rPr>
                <w:rFonts w:hint="eastAsia" w:ascii="微软雅黑" w:hAnsi="微软雅黑" w:eastAsia="微软雅黑" w:cs="微软雅黑"/>
                <w:spacing w:val="-5"/>
                <w:sz w:val="23"/>
                <w:szCs w:val="23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spacing w:val="-5"/>
                <w:sz w:val="23"/>
                <w:szCs w:val="23"/>
              </w:rPr>
              <w:t>化学工程与工艺081301</w:t>
            </w:r>
            <w:r>
              <w:rPr>
                <w:rFonts w:hint="eastAsia" w:ascii="微软雅黑" w:hAnsi="微软雅黑" w:eastAsia="微软雅黑" w:cs="微软雅黑"/>
                <w:spacing w:val="-5"/>
                <w:sz w:val="23"/>
                <w:szCs w:val="23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spacing w:val="-3"/>
                <w:sz w:val="23"/>
                <w:szCs w:val="23"/>
              </w:rPr>
              <w:t>飞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行器制造工程082003</w:t>
            </w:r>
            <w:r>
              <w:rPr>
                <w:rFonts w:hint="eastAsia" w:ascii="微软雅黑" w:hAnsi="微软雅黑" w:eastAsia="微软雅黑" w:cs="微软雅黑"/>
                <w:spacing w:val="2"/>
                <w:sz w:val="23"/>
                <w:szCs w:val="23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飞行器环境与生命保障工程082005</w:t>
            </w:r>
            <w:r>
              <w:rPr>
                <w:rFonts w:hint="eastAsia" w:ascii="微软雅黑" w:hAnsi="微软雅黑" w:eastAsia="微软雅黑" w:cs="微软雅黑"/>
                <w:spacing w:val="2"/>
                <w:sz w:val="23"/>
                <w:szCs w:val="23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飞行器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控制与</w:t>
            </w:r>
            <w:r>
              <w:rPr>
                <w:rFonts w:ascii="微软雅黑" w:hAnsi="微软雅黑" w:eastAsia="微软雅黑" w:cs="微软雅黑"/>
                <w:spacing w:val="-2"/>
                <w:sz w:val="23"/>
                <w:szCs w:val="23"/>
              </w:rPr>
              <w:t>信息工程082008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T</w:t>
            </w:r>
            <w:r>
              <w:rPr>
                <w:rFonts w:hint="eastAsia" w:ascii="微软雅黑" w:hAnsi="微软雅黑" w:eastAsia="微软雅黑" w:cs="微软雅黑"/>
                <w:spacing w:val="-2"/>
                <w:sz w:val="23"/>
                <w:szCs w:val="23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spacing w:val="-2"/>
                <w:sz w:val="23"/>
                <w:szCs w:val="23"/>
              </w:rPr>
              <w:t>基础医学100101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K</w:t>
            </w:r>
            <w:r>
              <w:rPr>
                <w:rFonts w:hint="eastAsia" w:ascii="微软雅黑" w:hAnsi="微软雅黑" w:eastAsia="微软雅黑" w:cs="微软雅黑"/>
                <w:spacing w:val="-2"/>
                <w:sz w:val="23"/>
                <w:szCs w:val="23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spacing w:val="-2"/>
                <w:sz w:val="23"/>
                <w:szCs w:val="23"/>
              </w:rPr>
              <w:t>临床医学100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201K</w:t>
            </w:r>
            <w:r>
              <w:rPr>
                <w:rFonts w:hint="eastAsia" w:ascii="微软雅黑" w:hAnsi="微软雅黑" w:eastAsia="微软雅黑" w:cs="微软雅黑"/>
                <w:spacing w:val="-1"/>
                <w:sz w:val="23"/>
                <w:szCs w:val="23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运动与公共健</w:t>
            </w:r>
            <w:r>
              <w:rPr>
                <w:rFonts w:ascii="微软雅黑" w:hAnsi="微软雅黑" w:eastAsia="微软雅黑" w:cs="微软雅黑"/>
                <w:spacing w:val="-13"/>
                <w:sz w:val="23"/>
                <w:szCs w:val="23"/>
              </w:rPr>
              <w:t>康</w:t>
            </w:r>
            <w:r>
              <w:rPr>
                <w:rFonts w:ascii="微软雅黑" w:hAnsi="微软雅黑" w:eastAsia="微软雅黑" w:cs="微软雅黑"/>
                <w:spacing w:val="-9"/>
                <w:sz w:val="23"/>
                <w:szCs w:val="23"/>
              </w:rPr>
              <w:t>100406T。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3" w:hRule="atLeast"/>
        </w:trPr>
        <w:tc>
          <w:tcPr>
            <w:tcW w:w="680" w:type="dxa"/>
            <w:vMerge w:val="continue"/>
            <w:tcBorders>
              <w:top w:val="nil"/>
              <w:left w:val="single" w:color="000000" w:sz="10" w:space="0"/>
            </w:tcBorders>
            <w:textDirection w:val="tbLrV"/>
            <w:vAlign w:val="top"/>
          </w:tcPr>
          <w:p>
            <w:pPr>
              <w:ind w:left="113" w:right="113"/>
              <w:rPr>
                <w:rFonts w:ascii="Arial"/>
                <w:sz w:val="21"/>
              </w:rPr>
            </w:pPr>
          </w:p>
        </w:tc>
        <w:tc>
          <w:tcPr>
            <w:tcW w:w="776" w:type="dxa"/>
            <w:textDirection w:val="tbLrV"/>
            <w:vAlign w:val="center"/>
          </w:tcPr>
          <w:p>
            <w:pPr>
              <w:spacing w:before="135" w:line="183" w:lineRule="auto"/>
              <w:ind w:left="947" w:leftChars="0" w:right="113"/>
              <w:jc w:val="center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专     科</w:t>
            </w:r>
          </w:p>
        </w:tc>
        <w:tc>
          <w:tcPr>
            <w:tcW w:w="7988" w:type="dxa"/>
            <w:tcBorders>
              <w:right w:val="single" w:color="000000" w:sz="10" w:space="0"/>
            </w:tcBorders>
            <w:vAlign w:val="top"/>
          </w:tcPr>
          <w:p>
            <w:pPr>
              <w:spacing w:before="139" w:line="198" w:lineRule="auto"/>
              <w:ind w:left="106" w:right="4" w:firstLine="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3"/>
                <w:sz w:val="23"/>
                <w:szCs w:val="23"/>
              </w:rPr>
              <w:t>安全技术与管理420901</w:t>
            </w:r>
            <w:r>
              <w:rPr>
                <w:rFonts w:hint="eastAsia" w:ascii="微软雅黑" w:hAnsi="微软雅黑" w:eastAsia="微软雅黑" w:cs="微软雅黑"/>
                <w:spacing w:val="-3"/>
                <w:sz w:val="23"/>
                <w:szCs w:val="23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spacing w:val="-3"/>
                <w:sz w:val="23"/>
                <w:szCs w:val="23"/>
              </w:rPr>
              <w:t>化工安全技术420902</w:t>
            </w:r>
            <w:r>
              <w:rPr>
                <w:rFonts w:hint="eastAsia" w:ascii="微软雅黑" w:hAnsi="微软雅黑" w:eastAsia="微软雅黑" w:cs="微软雅黑"/>
                <w:spacing w:val="-3"/>
                <w:sz w:val="23"/>
                <w:szCs w:val="23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spacing w:val="-3"/>
                <w:sz w:val="23"/>
                <w:szCs w:val="23"/>
              </w:rPr>
              <w:t>应急救援技术42090</w:t>
            </w:r>
            <w:r>
              <w:rPr>
                <w:rFonts w:ascii="微软雅黑" w:hAnsi="微软雅黑" w:eastAsia="微软雅黑" w:cs="微软雅黑"/>
                <w:spacing w:val="-2"/>
                <w:sz w:val="23"/>
                <w:szCs w:val="23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23"/>
                <w:szCs w:val="23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消</w:t>
            </w:r>
            <w:r>
              <w:rPr>
                <w:rFonts w:ascii="微软雅黑" w:hAnsi="微软雅黑" w:eastAsia="微软雅黑" w:cs="微软雅黑"/>
                <w:spacing w:val="-4"/>
                <w:sz w:val="23"/>
                <w:szCs w:val="23"/>
              </w:rPr>
              <w:t>防救援技术420906</w:t>
            </w:r>
            <w:r>
              <w:rPr>
                <w:rFonts w:hint="eastAsia" w:ascii="微软雅黑" w:hAnsi="微软雅黑" w:eastAsia="微软雅黑" w:cs="微软雅黑"/>
                <w:spacing w:val="-4"/>
                <w:sz w:val="23"/>
                <w:szCs w:val="23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spacing w:val="-4"/>
                <w:sz w:val="23"/>
                <w:szCs w:val="23"/>
              </w:rPr>
              <w:t>建</w:t>
            </w:r>
            <w:r>
              <w:rPr>
                <w:rFonts w:ascii="微软雅黑" w:hAnsi="微软雅黑" w:eastAsia="微软雅黑" w:cs="微软雅黑"/>
                <w:spacing w:val="-2"/>
                <w:sz w:val="23"/>
                <w:szCs w:val="23"/>
              </w:rPr>
              <w:t>筑消防技术440406</w:t>
            </w:r>
            <w:r>
              <w:rPr>
                <w:rFonts w:hint="eastAsia" w:ascii="微软雅黑" w:hAnsi="微软雅黑" w:eastAsia="微软雅黑" w:cs="微软雅黑"/>
                <w:spacing w:val="-2"/>
                <w:sz w:val="23"/>
                <w:szCs w:val="23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spacing w:val="-2"/>
                <w:sz w:val="23"/>
                <w:szCs w:val="23"/>
              </w:rPr>
              <w:t>机械设计与制造460101</w:t>
            </w:r>
            <w:r>
              <w:rPr>
                <w:rFonts w:hint="eastAsia" w:ascii="微软雅黑" w:hAnsi="微软雅黑" w:eastAsia="微软雅黑" w:cs="微软雅黑"/>
                <w:spacing w:val="-2"/>
                <w:sz w:val="23"/>
                <w:szCs w:val="23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spacing w:val="-2"/>
                <w:sz w:val="23"/>
                <w:szCs w:val="23"/>
              </w:rPr>
              <w:t>机械制造及自动化46010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4</w:t>
            </w:r>
            <w:r>
              <w:rPr>
                <w:rFonts w:hint="eastAsia" w:ascii="微软雅黑" w:hAnsi="微软雅黑" w:eastAsia="微软雅黑" w:cs="微软雅黑"/>
                <w:spacing w:val="-1"/>
                <w:sz w:val="23"/>
                <w:szCs w:val="23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机电一体化技术460301</w:t>
            </w:r>
            <w:r>
              <w:rPr>
                <w:rFonts w:hint="eastAsia" w:ascii="微软雅黑" w:hAnsi="微软雅黑" w:eastAsia="微软雅黑" w:cs="微软雅黑"/>
                <w:spacing w:val="-1"/>
                <w:sz w:val="23"/>
                <w:szCs w:val="23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无人机应用技术460609</w:t>
            </w:r>
            <w:r>
              <w:rPr>
                <w:rFonts w:hint="eastAsia" w:ascii="微软雅黑" w:hAnsi="微软雅黑" w:eastAsia="微软雅黑" w:cs="微软雅黑"/>
                <w:spacing w:val="-1"/>
                <w:sz w:val="23"/>
                <w:szCs w:val="23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spacing w:val="-10"/>
                <w:sz w:val="23"/>
                <w:szCs w:val="23"/>
              </w:rPr>
              <w:t>汽车制造与</w:t>
            </w:r>
            <w:r>
              <w:rPr>
                <w:rFonts w:ascii="微软雅黑" w:hAnsi="微软雅黑" w:eastAsia="微软雅黑" w:cs="微软雅黑"/>
                <w:spacing w:val="-8"/>
                <w:sz w:val="23"/>
                <w:szCs w:val="23"/>
              </w:rPr>
              <w:t>试</w:t>
            </w:r>
            <w:r>
              <w:rPr>
                <w:rFonts w:ascii="微软雅黑" w:hAnsi="微软雅黑" w:eastAsia="微软雅黑" w:cs="微软雅黑"/>
                <w:spacing w:val="-5"/>
                <w:sz w:val="23"/>
                <w:szCs w:val="23"/>
              </w:rPr>
              <w:t>验技术460701</w:t>
            </w:r>
            <w:r>
              <w:rPr>
                <w:rFonts w:hint="eastAsia" w:ascii="微软雅黑" w:hAnsi="微软雅黑" w:eastAsia="微软雅黑" w:cs="微软雅黑"/>
                <w:spacing w:val="-5"/>
                <w:sz w:val="23"/>
                <w:szCs w:val="23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spacing w:val="-5"/>
                <w:sz w:val="23"/>
                <w:szCs w:val="23"/>
              </w:rPr>
              <w:t>应用化工技术470201</w:t>
            </w:r>
            <w:r>
              <w:rPr>
                <w:rFonts w:hint="eastAsia" w:ascii="微软雅黑" w:hAnsi="微软雅黑" w:eastAsia="微软雅黑" w:cs="微软雅黑"/>
                <w:spacing w:val="-5"/>
                <w:sz w:val="23"/>
                <w:szCs w:val="23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spacing w:val="-5"/>
                <w:sz w:val="23"/>
                <w:szCs w:val="23"/>
              </w:rPr>
              <w:t>石油化工技术470204</w:t>
            </w:r>
            <w:r>
              <w:rPr>
                <w:rFonts w:hint="eastAsia" w:ascii="微软雅黑" w:hAnsi="微软雅黑" w:eastAsia="微软雅黑" w:cs="微软雅黑"/>
                <w:spacing w:val="-5"/>
                <w:sz w:val="23"/>
                <w:szCs w:val="23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</w:rPr>
              <w:t>计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算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机应用技术510201</w:t>
            </w:r>
            <w:r>
              <w:rPr>
                <w:rFonts w:hint="eastAsia" w:ascii="微软雅黑" w:hAnsi="微软雅黑" w:eastAsia="微软雅黑" w:cs="微软雅黑"/>
                <w:spacing w:val="6"/>
                <w:sz w:val="23"/>
                <w:szCs w:val="23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现代通信技术</w:t>
            </w:r>
            <w:r>
              <w:rPr>
                <w:rFonts w:hint="eastAsia" w:ascii="微软雅黑" w:hAnsi="微软雅黑" w:eastAsia="微软雅黑" w:cs="微软雅黑"/>
                <w:spacing w:val="6"/>
                <w:sz w:val="23"/>
                <w:szCs w:val="23"/>
                <w:lang w:val="en-US" w:eastAsia="zh-CN"/>
              </w:rPr>
              <w:t>5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10301</w:t>
            </w:r>
            <w:r>
              <w:rPr>
                <w:rFonts w:hint="eastAsia" w:ascii="微软雅黑" w:hAnsi="微软雅黑" w:eastAsia="微软雅黑" w:cs="微软雅黑"/>
                <w:spacing w:val="6"/>
                <w:sz w:val="23"/>
                <w:szCs w:val="23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卫星通信与导航技术</w:t>
            </w:r>
            <w:r>
              <w:rPr>
                <w:rFonts w:ascii="微软雅黑" w:hAnsi="微软雅黑" w:eastAsia="微软雅黑" w:cs="微软雅黑"/>
                <w:spacing w:val="-20"/>
                <w:sz w:val="23"/>
                <w:szCs w:val="23"/>
              </w:rPr>
              <w:t>51</w:t>
            </w:r>
            <w:r>
              <w:rPr>
                <w:rFonts w:ascii="微软雅黑" w:hAnsi="微软雅黑" w:eastAsia="微软雅黑" w:cs="微软雅黑"/>
                <w:spacing w:val="-19"/>
                <w:sz w:val="23"/>
                <w:szCs w:val="23"/>
              </w:rPr>
              <w:t>0</w:t>
            </w:r>
            <w:r>
              <w:rPr>
                <w:rFonts w:ascii="微软雅黑" w:hAnsi="微软雅黑" w:eastAsia="微软雅黑" w:cs="微软雅黑"/>
                <w:spacing w:val="-10"/>
                <w:sz w:val="23"/>
                <w:szCs w:val="23"/>
              </w:rPr>
              <w:t>304</w:t>
            </w:r>
            <w:r>
              <w:rPr>
                <w:rFonts w:hint="eastAsia" w:ascii="微软雅黑" w:hAnsi="微软雅黑" w:eastAsia="微软雅黑" w:cs="微软雅黑"/>
                <w:spacing w:val="-10"/>
                <w:sz w:val="23"/>
                <w:szCs w:val="23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spacing w:val="-10"/>
                <w:sz w:val="23"/>
                <w:szCs w:val="23"/>
              </w:rPr>
              <w:t>临床医学520101K</w:t>
            </w:r>
            <w:r>
              <w:rPr>
                <w:rFonts w:hint="eastAsia" w:ascii="微软雅黑" w:hAnsi="微软雅黑" w:eastAsia="微软雅黑" w:cs="微软雅黑"/>
                <w:spacing w:val="-10"/>
                <w:sz w:val="23"/>
                <w:szCs w:val="23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spacing w:val="-10"/>
                <w:sz w:val="23"/>
                <w:szCs w:val="23"/>
              </w:rPr>
              <w:t>视觉传达设计550102</w:t>
            </w:r>
            <w:r>
              <w:rPr>
                <w:rFonts w:hint="eastAsia" w:ascii="微软雅黑" w:hAnsi="微软雅黑" w:eastAsia="微软雅黑" w:cs="微软雅黑"/>
                <w:spacing w:val="-10"/>
                <w:sz w:val="23"/>
                <w:szCs w:val="23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spacing w:val="-10"/>
                <w:sz w:val="23"/>
                <w:szCs w:val="23"/>
              </w:rPr>
              <w:t>网络新闻与传播560102</w:t>
            </w:r>
            <w:r>
              <w:rPr>
                <w:rFonts w:hint="eastAsia" w:ascii="微软雅黑" w:hAnsi="微软雅黑" w:eastAsia="微软雅黑" w:cs="微软雅黑"/>
                <w:spacing w:val="-10"/>
                <w:sz w:val="23"/>
                <w:szCs w:val="23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spacing w:val="-12"/>
                <w:sz w:val="23"/>
                <w:szCs w:val="23"/>
              </w:rPr>
              <w:t>体</w:t>
            </w:r>
            <w:r>
              <w:rPr>
                <w:rFonts w:ascii="微软雅黑" w:hAnsi="微软雅黑" w:eastAsia="微软雅黑" w:cs="微软雅黑"/>
                <w:spacing w:val="-7"/>
                <w:sz w:val="23"/>
                <w:szCs w:val="23"/>
              </w:rPr>
              <w:t>育教育 570110K</w:t>
            </w:r>
            <w:r>
              <w:rPr>
                <w:rFonts w:hint="eastAsia" w:ascii="微软雅黑" w:hAnsi="微软雅黑" w:eastAsia="微软雅黑" w:cs="微软雅黑"/>
                <w:spacing w:val="-7"/>
                <w:sz w:val="23"/>
                <w:szCs w:val="23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spacing w:val="-7"/>
                <w:sz w:val="23"/>
                <w:szCs w:val="23"/>
              </w:rPr>
              <w:t>中文</w:t>
            </w:r>
            <w:r>
              <w:rPr>
                <w:rFonts w:hint="eastAsia" w:ascii="微软雅黑" w:hAnsi="微软雅黑" w:eastAsia="微软雅黑" w:cs="微软雅黑"/>
                <w:spacing w:val="-7"/>
                <w:sz w:val="23"/>
                <w:szCs w:val="23"/>
                <w:lang w:val="en-US" w:eastAsia="zh-CN"/>
              </w:rPr>
              <w:t>5</w:t>
            </w:r>
            <w:r>
              <w:rPr>
                <w:rFonts w:ascii="微软雅黑" w:hAnsi="微软雅黑" w:eastAsia="微软雅黑" w:cs="微软雅黑"/>
                <w:spacing w:val="-7"/>
                <w:sz w:val="23"/>
                <w:szCs w:val="23"/>
              </w:rPr>
              <w:t>70209</w:t>
            </w:r>
            <w:r>
              <w:rPr>
                <w:rFonts w:hint="eastAsia" w:ascii="微软雅黑" w:hAnsi="微软雅黑" w:eastAsia="微软雅黑" w:cs="微软雅黑"/>
                <w:spacing w:val="-7"/>
                <w:sz w:val="23"/>
                <w:szCs w:val="23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spacing w:val="-7"/>
                <w:sz w:val="23"/>
                <w:szCs w:val="23"/>
              </w:rPr>
              <w:t>运动训练570303</w:t>
            </w:r>
            <w:r>
              <w:rPr>
                <w:rFonts w:hint="eastAsia" w:ascii="微软雅黑" w:hAnsi="微软雅黑" w:eastAsia="微软雅黑" w:cs="微软雅黑"/>
                <w:spacing w:val="-7"/>
                <w:sz w:val="23"/>
                <w:szCs w:val="23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spacing w:val="-7"/>
                <w:sz w:val="23"/>
                <w:szCs w:val="23"/>
              </w:rPr>
              <w:t>运动防护570305</w:t>
            </w:r>
            <w:r>
              <w:rPr>
                <w:rFonts w:hint="eastAsia" w:ascii="微软雅黑" w:hAnsi="微软雅黑" w:eastAsia="微软雅黑" w:cs="微软雅黑"/>
                <w:spacing w:val="-7"/>
                <w:sz w:val="23"/>
                <w:szCs w:val="23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spacing w:val="-7"/>
                <w:sz w:val="23"/>
                <w:szCs w:val="23"/>
              </w:rPr>
              <w:t>体</w:t>
            </w:r>
            <w:r>
              <w:rPr>
                <w:rFonts w:ascii="微软雅黑" w:hAnsi="微软雅黑" w:eastAsia="微软雅黑" w:cs="微软雅黑"/>
                <w:spacing w:val="-8"/>
                <w:sz w:val="23"/>
                <w:szCs w:val="23"/>
              </w:rPr>
              <w:t>能</w:t>
            </w:r>
            <w:r>
              <w:rPr>
                <w:rFonts w:ascii="微软雅黑" w:hAnsi="微软雅黑" w:eastAsia="微软雅黑" w:cs="微软雅黑"/>
                <w:spacing w:val="-7"/>
                <w:sz w:val="23"/>
                <w:szCs w:val="23"/>
              </w:rPr>
              <w:t>训练570310。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NDY4ZmM3YzA5OWM0MTAwYTlkYTg2MzgwZWEzNTMifQ=="/>
  </w:docVars>
  <w:rsids>
    <w:rsidRoot w:val="3EB3651A"/>
    <w:rsid w:val="3EB3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2023-08-21T08:30:00Z</dcterms:created>
  <dc:creator>冷先生</dc:creator>
  <cp:lastModifiedBy>冷先生</cp:lastModifiedBy>
  <dcterms:modified xsi:type="dcterms:W3CDTF">2023-08-21T08:35:11Z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90DB9BE759C4494F8E0F02B3A2752E23_11</vt:lpwstr>
  </property>
</Properties>
</file>