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附件2</w:t>
      </w:r>
    </w:p>
    <w:p>
      <w:pPr>
        <w:jc w:val="center"/>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2023年淄博市张店区城市经营开发有限公司及所属子公司招聘计划表</w:t>
      </w:r>
    </w:p>
    <w:tbl>
      <w:tblPr>
        <w:tblStyle w:val="10"/>
        <w:tblW w:w="159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85"/>
        <w:gridCol w:w="2205"/>
        <w:gridCol w:w="827"/>
        <w:gridCol w:w="1738"/>
        <w:gridCol w:w="1323"/>
        <w:gridCol w:w="1344"/>
        <w:gridCol w:w="6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742" w:hRule="atLeast"/>
          <w:tblHeader/>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所属公司</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bCs/>
                <w:i w:val="0"/>
                <w:iCs w:val="0"/>
                <w:color w:val="auto"/>
                <w:sz w:val="20"/>
                <w:szCs w:val="20"/>
                <w:highlight w:val="none"/>
                <w:u w:val="none"/>
                <w:lang w:val="en-US"/>
              </w:rPr>
            </w:pPr>
            <w:r>
              <w:rPr>
                <w:rFonts w:hint="eastAsia" w:ascii="黑体" w:hAnsi="宋体" w:eastAsia="黑体" w:cs="黑体"/>
                <w:b/>
                <w:bCs/>
                <w:i w:val="0"/>
                <w:iCs w:val="0"/>
                <w:color w:val="000000"/>
                <w:kern w:val="0"/>
                <w:sz w:val="24"/>
                <w:szCs w:val="24"/>
                <w:u w:val="none"/>
                <w:lang w:val="en-US" w:eastAsia="zh-CN" w:bidi="ar"/>
              </w:rPr>
              <w:t>岗位/部室名称</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招聘</w:t>
            </w:r>
          </w:p>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人数</w:t>
            </w:r>
          </w:p>
        </w:tc>
        <w:tc>
          <w:tcPr>
            <w:tcW w:w="4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报考条件要求</w:t>
            </w:r>
          </w:p>
        </w:tc>
        <w:tc>
          <w:tcPr>
            <w:tcW w:w="6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7"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学历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学位要求</w:t>
            </w:r>
          </w:p>
        </w:tc>
        <w:tc>
          <w:tcPr>
            <w:tcW w:w="6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bookmarkStart w:id="0" w:name="OLE_LINK1" w:colFirst="0" w:colLast="7"/>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淄博市张店区城市经营开发有限公司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财务管理部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经济学、财务管理、会计学、审计学等相关专业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2.具有3年以上财务会计相关工作经验者优先考虑；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3.具备扎实的财税知识，熟悉财务软件，能够独立完成公司会计核算、会计报表的处理；熟悉企业财务管理、预算管理、资金管理、会计核算、财务分析、税务统筹、内部控制等财务工作者优先考虑；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4.熟练掌握国家的财经法律、法规，政策以及相关的规章制度，熟悉相关的理论和专业知识及企业经营管理情况，熟悉财务会计业务，精通审计业务者优先考虑；</w:t>
            </w:r>
          </w:p>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5.具有国有企业工作经验者或初级会计师资格证优先考虑。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淄博市张店区城市经营开发有限公司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工程管理部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土木、建筑与工程等相关专业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熟悉建筑专业设计，国家及地方相关法规、政策，熟悉施工图、施工管理和有关施工规范及要求，掌握项目规划、建筑设计、施工、验收规范及市政配套等基本建设程序；驻项目施工现场办公，可独立完成项目现场日常管理工作；</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3.具有3年及以上国企工程管理、施工现场管理、房地产管理相关工作经验者优先考虑；</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4.熟悉建设项目开发流程，熟悉相关政府部门申报从征地规划手续到总确权各阶段的项目报批流程，熟悉各类证书、批文办理流程，能够完成项目各阶段报批报建者优先考虑；</w:t>
            </w:r>
          </w:p>
          <w:p>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5.具有土建类工程师及以上职称或注册建造师职业资格者优先考虑。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43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淄博市张店区城市经营开发有限公司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法务部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法学专业或持有律师执业资格证</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2.有律师资格证书者优先考虑；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3.具有从事3年以上国企法务工作经验者优先考虑；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4.熟悉知识产权、合同交易流程；熟悉国有资产管理相关政策法规；</w:t>
            </w:r>
          </w:p>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5.品行端正，原则性强，有较强的组织、沟通和综合协调能力。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淄博市张店区城市经营开发有限公司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人力资源部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人力资源管理</w:t>
            </w:r>
            <w:r>
              <w:rPr>
                <w:rFonts w:hint="eastAsia" w:ascii="宋体" w:hAnsi="宋体" w:eastAsia="宋体" w:cs="宋体"/>
                <w:i w:val="0"/>
                <w:iCs w:val="0"/>
                <w:color w:val="000000"/>
                <w:kern w:val="0"/>
                <w:sz w:val="20"/>
                <w:szCs w:val="20"/>
                <w:u w:val="none"/>
                <w:lang w:val="en-US" w:eastAsia="zh-CN" w:bidi="ar"/>
              </w:rPr>
              <w:t>、管理学</w:t>
            </w:r>
            <w:r>
              <w:rPr>
                <w:rFonts w:hint="default" w:ascii="宋体" w:hAnsi="宋体" w:eastAsia="宋体" w:cs="宋体"/>
                <w:i w:val="0"/>
                <w:iCs w:val="0"/>
                <w:color w:val="000000"/>
                <w:kern w:val="0"/>
                <w:sz w:val="20"/>
                <w:szCs w:val="20"/>
                <w:u w:val="none"/>
                <w:lang w:val="en-US" w:eastAsia="zh-CN" w:bidi="ar"/>
              </w:rPr>
              <w:t>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熟悉人力资源六大模块，对人力资源日常工作及人社政策有一定的了解</w:t>
            </w:r>
            <w:r>
              <w:rPr>
                <w:rFonts w:hint="default"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default" w:ascii="宋体" w:hAnsi="宋体" w:eastAsia="宋体" w:cs="宋体"/>
                <w:i w:val="0"/>
                <w:iCs w:val="0"/>
                <w:color w:val="000000"/>
                <w:kern w:val="0"/>
                <w:sz w:val="20"/>
                <w:szCs w:val="20"/>
                <w:u w:val="none"/>
                <w:lang w:val="en-US" w:eastAsia="zh-CN" w:bidi="ar"/>
              </w:rPr>
              <w:t>.品行端正，工作认真，责任心强</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具有较强的沟通能力和团队合作精神，能够与内外部人员进行有效的沟通和协调；</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default" w:ascii="宋体" w:hAnsi="宋体" w:eastAsia="宋体" w:cs="宋体"/>
                <w:i w:val="0"/>
                <w:iCs w:val="0"/>
                <w:color w:val="000000"/>
                <w:kern w:val="0"/>
                <w:sz w:val="20"/>
                <w:szCs w:val="20"/>
                <w:u w:val="none"/>
                <w:lang w:val="en-US" w:eastAsia="zh-CN" w:bidi="ar"/>
              </w:rPr>
              <w:t>.具备较强的保密意识和信息安全意识，能够保守企业机密和保护相关信息的安全；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r>
              <w:rPr>
                <w:rFonts w:hint="default" w:ascii="宋体" w:hAnsi="宋体" w:eastAsia="宋体" w:cs="宋体"/>
                <w:i w:val="0"/>
                <w:iCs w:val="0"/>
                <w:color w:val="000000"/>
                <w:kern w:val="0"/>
                <w:sz w:val="20"/>
                <w:szCs w:val="20"/>
                <w:u w:val="none"/>
                <w:lang w:val="en-US" w:eastAsia="zh-CN" w:bidi="ar"/>
              </w:rPr>
              <w:t>.具有3年以上相关工作经验者优先考虑。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eastAsia="zh-CN"/>
              </w:rPr>
            </w:pPr>
            <w:r>
              <w:rPr>
                <w:rFonts w:hint="eastAsia" w:ascii="宋体" w:hAnsi="宋体" w:eastAsia="宋体" w:cs="宋体"/>
                <w:i w:val="0"/>
                <w:iCs w:val="0"/>
                <w:color w:val="000000"/>
                <w:kern w:val="0"/>
                <w:sz w:val="20"/>
                <w:szCs w:val="20"/>
                <w:u w:val="none"/>
                <w:lang w:val="en-US" w:eastAsia="zh-CN" w:bidi="ar"/>
              </w:rPr>
              <w:t>淄博市张店区昌熙城市更新有限公司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财务管理部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经济学、财务管理、会计学、审计学等相关专业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2.具有3年以上财务会计相关工作经验者优先考虑；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3.具备扎实的财税知识，熟悉财务软件，能够独立完成公司会计核算、会计报表的处理；熟悉企业财务管理、预算管理、资金管理、会计核算、财务分析、税务统筹、内部控制等财务工作者优先考虑；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4.熟练掌握国家的财经法律、法规，政策以及相关的规章制度，熟悉相关的理论和专业知识及企业经营管理情况，熟悉财务会计业务，精通审计业务者优先考虑；</w:t>
            </w:r>
          </w:p>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5.具有国有企业工作经验者或初级会计师资格证优先考虑。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淄博市张店区昌熙城市更新有限公司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工程管理部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土木、建筑与工程等相关专业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熟悉建筑专业设计，国家及地方相关法规、政策，熟悉施工图、施工管理和有关施工规范及要求，掌握项目规划、建筑设计、施工、验收规范及市政配套等基本建设程序；驻项目施工现场办公，可独立完成项目现场日常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3.具有3年及以上国企工程管理、施工现场管理、房地产管理相关工作经验者优先考虑；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4.熟悉建设项目开发流程，熟悉相关政府部门申报从征地规划手续到总确权各阶段的项目报批流程，熟悉各类证书、批文办理流程，能够完成项目各阶段报批报建者优先考虑；</w:t>
            </w:r>
          </w:p>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5.具有土建类工程师及以上职称或注册建造师职业资格者的优先考虑。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淄博市张店区昌熙城市更新有限公司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办公室综合岗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专业不限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default" w:ascii="宋体" w:hAnsi="宋体" w:eastAsia="宋体" w:cs="宋体"/>
                <w:i w:val="0"/>
                <w:iCs w:val="0"/>
                <w:color w:val="000000"/>
                <w:kern w:val="0"/>
                <w:sz w:val="20"/>
                <w:szCs w:val="20"/>
                <w:u w:val="none"/>
                <w:lang w:val="en-US" w:eastAsia="zh-CN" w:bidi="ar"/>
              </w:rPr>
              <w:t>.品行端正，工作认真，责任心强</w:t>
            </w:r>
            <w:r>
              <w:rPr>
                <w:rFonts w:hint="eastAsia" w:ascii="宋体" w:hAnsi="宋体" w:eastAsia="宋体" w:cs="宋体"/>
                <w:i w:val="0"/>
                <w:iCs w:val="0"/>
                <w:color w:val="000000"/>
                <w:kern w:val="0"/>
                <w:sz w:val="20"/>
                <w:szCs w:val="20"/>
                <w:u w:val="none"/>
                <w:lang w:val="en-US" w:eastAsia="zh-CN" w:bidi="ar"/>
              </w:rPr>
              <w:t>，有较强的文字表达能力和</w:t>
            </w:r>
            <w:r>
              <w:rPr>
                <w:rFonts w:hint="default" w:ascii="宋体" w:hAnsi="宋体" w:eastAsia="宋体" w:cs="宋体"/>
                <w:i w:val="0"/>
                <w:iCs w:val="0"/>
                <w:color w:val="000000"/>
                <w:kern w:val="0"/>
                <w:sz w:val="20"/>
                <w:szCs w:val="20"/>
                <w:u w:val="none"/>
                <w:lang w:val="en-US" w:eastAsia="zh-CN" w:bidi="ar"/>
              </w:rPr>
              <w:t>沟通能力，能够与内外部人员进行有效的沟通和协调；</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default" w:ascii="宋体" w:hAnsi="宋体" w:eastAsia="宋体" w:cs="宋体"/>
                <w:i w:val="0"/>
                <w:iCs w:val="0"/>
                <w:color w:val="000000"/>
                <w:kern w:val="0"/>
                <w:sz w:val="20"/>
                <w:szCs w:val="20"/>
                <w:u w:val="none"/>
                <w:lang w:val="en-US" w:eastAsia="zh-CN" w:bidi="ar"/>
              </w:rPr>
              <w:t>.具备较强的保密意识和信息安全意识，能够保守企业机密和保护相关信息的安全；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r>
              <w:rPr>
                <w:rFonts w:hint="default" w:ascii="宋体" w:hAnsi="宋体" w:eastAsia="宋体" w:cs="宋体"/>
                <w:i w:val="0"/>
                <w:iCs w:val="0"/>
                <w:color w:val="000000"/>
                <w:kern w:val="0"/>
                <w:sz w:val="20"/>
                <w:szCs w:val="20"/>
                <w:u w:val="none"/>
                <w:lang w:val="en-US" w:eastAsia="zh-CN" w:bidi="ar"/>
              </w:rPr>
              <w:t>.具有3年以上相关工作经验者优先考虑。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山东昌衢建设工程有限公司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工程管理部</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土木、建筑与工程等相关专业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熟悉建筑专业设计，国家及地方相关法规、政策，熟悉施工图、施工管理和有关施工规范及要求，掌握项目规划、建筑设计、施工、验收规范及市政配套等基本建设程序；驻项目施工现场办公，可独立完成项目现场日常管理工作；</w:t>
            </w:r>
            <w:bookmarkStart w:id="1" w:name="_GoBack"/>
            <w:bookmarkEnd w:id="1"/>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3.具有3年及以上国企工程管理、施工现场管理、房地产管理相关工作经验者优先考虑；</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4.具有土建类工程师及以上职称或注册建造师职业资格者的优先考虑。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山东昌衢建设工程有限公司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财务管理部</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经济学、财务管理、会计学、审计学等相关专业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2.具备扎实的财税知识，熟悉财务软件，能够独立完成公司会计核算、会计报表的处理；熟悉企业财务管理、预算管理、资金管理、会计核算、财务分析、税务统筹、内部控制等财务工作者优先考虑；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3.熟练掌握国家的财经法律、法规，政策以及相关的规章制度，熟悉相关的理论和专业知识及企业经营管理情况，熟悉财务会计业务，精通审计业务者优先考虑；</w:t>
            </w:r>
          </w:p>
          <w:p>
            <w:pPr>
              <w:keepNext w:val="0"/>
              <w:keepLines w:val="0"/>
              <w:widowControl/>
              <w:suppressLineNumbers w:val="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4.应届毕业生及派遣期内毕业生优先考虑。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山东昌衢建设工程有限公司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造价合约部</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工程管理、工程造价与工程类等相关专业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学士及以上</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2.能独立算量，熟练掌握清单计价、广联达算量软件（包括图形算量、BIM）；熟悉并掌握工程量清单的编制；熟练使用EXCEL、WORD、CAD等办公软件操作；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3.驻项目施工现场办公；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4.具有3年及以上国企工程预结算、工程审计等造价相关工作经验、具有土建类工程师及以上职称或注册造价师职业资格者优先考虑。</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黑体" w:hAnsi="宋体" w:eastAsia="黑体" w:cs="黑体"/>
                <w:b/>
                <w:bCs/>
                <w:i w:val="0"/>
                <w:iCs w:val="0"/>
                <w:color w:val="000000"/>
                <w:kern w:val="0"/>
                <w:sz w:val="20"/>
                <w:szCs w:val="20"/>
                <w:u w:val="none"/>
                <w:lang w:val="en-US" w:eastAsia="zh-CN" w:bidi="ar"/>
              </w:rPr>
              <w:t>合计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0"/>
                <w:szCs w:val="20"/>
                <w:highlight w:val="none"/>
                <w:u w:val="none"/>
                <w:lang w:val="en-US"/>
              </w:rPr>
            </w:pPr>
            <w:r>
              <w:rPr>
                <w:rFonts w:hint="eastAsia" w:ascii="黑体" w:hAnsi="宋体" w:eastAsia="黑体" w:cs="黑体"/>
                <w:b/>
                <w:bCs/>
                <w:i w:val="0"/>
                <w:iCs w:val="0"/>
                <w:color w:val="000000"/>
                <w:kern w:val="0"/>
                <w:sz w:val="20"/>
                <w:szCs w:val="20"/>
                <w:u w:val="none"/>
                <w:lang w:val="en-US" w:eastAsia="zh-CN" w:bidi="ar"/>
              </w:rPr>
              <w:t>15</w:t>
            </w:r>
          </w:p>
        </w:tc>
        <w:tc>
          <w:tcPr>
            <w:tcW w:w="110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1、年龄不超过35周岁（1987年7月1日后出生）；2、工作经历年限及其他未明确的时间计算截止日期为2023年7月1日。</w:t>
            </w:r>
          </w:p>
        </w:tc>
      </w:tr>
    </w:tbl>
    <w:p/>
    <w:p>
      <w:pPr>
        <w:rPr>
          <w:rFonts w:hint="default"/>
          <w:lang w:val="en-US" w:eastAsia="zh-CN"/>
        </w:rPr>
      </w:pPr>
    </w:p>
    <w:p>
      <w:pPr>
        <w:pStyle w:val="14"/>
        <w:ind w:left="0" w:leftChars="0" w:firstLine="0" w:firstLineChars="0"/>
      </w:pPr>
    </w:p>
    <w:sectPr>
      <w:footerReference r:id="rId3" w:type="default"/>
      <w:pgSz w:w="16838" w:h="11906" w:orient="landscape"/>
      <w:pgMar w:top="964" w:right="1553" w:bottom="964" w:left="149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89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default"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OTNkOTcxZWZiYjRlZDU5NGQ4MTcxYTRjODRjYmQifQ=="/>
  </w:docVars>
  <w:rsids>
    <w:rsidRoot w:val="00000000"/>
    <w:rsid w:val="00AD2BD1"/>
    <w:rsid w:val="00B561ED"/>
    <w:rsid w:val="00F002B1"/>
    <w:rsid w:val="00F962A8"/>
    <w:rsid w:val="01335B3A"/>
    <w:rsid w:val="016956C0"/>
    <w:rsid w:val="01791910"/>
    <w:rsid w:val="01D10B24"/>
    <w:rsid w:val="03847539"/>
    <w:rsid w:val="043D09D3"/>
    <w:rsid w:val="04830FF1"/>
    <w:rsid w:val="04A0359F"/>
    <w:rsid w:val="05100E97"/>
    <w:rsid w:val="05D74CE2"/>
    <w:rsid w:val="05E119C1"/>
    <w:rsid w:val="060B2A9A"/>
    <w:rsid w:val="064E09BA"/>
    <w:rsid w:val="066226B7"/>
    <w:rsid w:val="066C559F"/>
    <w:rsid w:val="07397B77"/>
    <w:rsid w:val="07A33243"/>
    <w:rsid w:val="07E06245"/>
    <w:rsid w:val="08080695"/>
    <w:rsid w:val="08144141"/>
    <w:rsid w:val="08242016"/>
    <w:rsid w:val="088A7F5F"/>
    <w:rsid w:val="08EB4EA1"/>
    <w:rsid w:val="0A116B8A"/>
    <w:rsid w:val="0A454A85"/>
    <w:rsid w:val="0A99092D"/>
    <w:rsid w:val="0AA409BD"/>
    <w:rsid w:val="0AC43BFC"/>
    <w:rsid w:val="0ACC0D02"/>
    <w:rsid w:val="0B8953AF"/>
    <w:rsid w:val="0BCD6AE0"/>
    <w:rsid w:val="0BDA2FAB"/>
    <w:rsid w:val="0C057EC4"/>
    <w:rsid w:val="0C4C7D14"/>
    <w:rsid w:val="0D0C188A"/>
    <w:rsid w:val="0D870F11"/>
    <w:rsid w:val="0DB00467"/>
    <w:rsid w:val="0DBF4B4E"/>
    <w:rsid w:val="0DD42154"/>
    <w:rsid w:val="0DFC36AD"/>
    <w:rsid w:val="0E0741EB"/>
    <w:rsid w:val="0E63372C"/>
    <w:rsid w:val="0E6F00FA"/>
    <w:rsid w:val="0EDB32C2"/>
    <w:rsid w:val="0F516E9D"/>
    <w:rsid w:val="0F586AB5"/>
    <w:rsid w:val="0F6A69DA"/>
    <w:rsid w:val="100E08DB"/>
    <w:rsid w:val="103709CC"/>
    <w:rsid w:val="104906FF"/>
    <w:rsid w:val="108E3DCC"/>
    <w:rsid w:val="122F22A3"/>
    <w:rsid w:val="1340228E"/>
    <w:rsid w:val="135C2F68"/>
    <w:rsid w:val="13EE73EA"/>
    <w:rsid w:val="1400519F"/>
    <w:rsid w:val="141B2417"/>
    <w:rsid w:val="14332865"/>
    <w:rsid w:val="1524027E"/>
    <w:rsid w:val="15847C99"/>
    <w:rsid w:val="15E34CC3"/>
    <w:rsid w:val="160E6673"/>
    <w:rsid w:val="16B40FC8"/>
    <w:rsid w:val="17257564"/>
    <w:rsid w:val="17732C32"/>
    <w:rsid w:val="17936E30"/>
    <w:rsid w:val="17AC7EF2"/>
    <w:rsid w:val="17B2302E"/>
    <w:rsid w:val="17E024B1"/>
    <w:rsid w:val="18A83936"/>
    <w:rsid w:val="193A152D"/>
    <w:rsid w:val="1B9238A2"/>
    <w:rsid w:val="1B9C64CF"/>
    <w:rsid w:val="1BA333BA"/>
    <w:rsid w:val="1C1423C8"/>
    <w:rsid w:val="1D295B40"/>
    <w:rsid w:val="1D4A33C7"/>
    <w:rsid w:val="1D4A4435"/>
    <w:rsid w:val="1D547061"/>
    <w:rsid w:val="1DFE6FCD"/>
    <w:rsid w:val="1E7C6A95"/>
    <w:rsid w:val="1E8C6387"/>
    <w:rsid w:val="1F8C241D"/>
    <w:rsid w:val="20092F2B"/>
    <w:rsid w:val="20BB4EC2"/>
    <w:rsid w:val="20EC135F"/>
    <w:rsid w:val="212169FB"/>
    <w:rsid w:val="212A02D7"/>
    <w:rsid w:val="225278E7"/>
    <w:rsid w:val="22A560E9"/>
    <w:rsid w:val="22F018B2"/>
    <w:rsid w:val="236C6995"/>
    <w:rsid w:val="237D7A48"/>
    <w:rsid w:val="23814AA6"/>
    <w:rsid w:val="24207D1A"/>
    <w:rsid w:val="257858B7"/>
    <w:rsid w:val="25FA451E"/>
    <w:rsid w:val="26515B3A"/>
    <w:rsid w:val="26542BEF"/>
    <w:rsid w:val="26667AB0"/>
    <w:rsid w:val="26D319BD"/>
    <w:rsid w:val="27301D16"/>
    <w:rsid w:val="27C92CE4"/>
    <w:rsid w:val="27CE35DD"/>
    <w:rsid w:val="285C14C0"/>
    <w:rsid w:val="29174023"/>
    <w:rsid w:val="296E1D1F"/>
    <w:rsid w:val="2973261D"/>
    <w:rsid w:val="2AAF1D7B"/>
    <w:rsid w:val="2B1C4F36"/>
    <w:rsid w:val="2B4029D3"/>
    <w:rsid w:val="2B5D55B1"/>
    <w:rsid w:val="2B7273D8"/>
    <w:rsid w:val="2B9B5E5B"/>
    <w:rsid w:val="2CEC0799"/>
    <w:rsid w:val="2D2113F9"/>
    <w:rsid w:val="2D323BC8"/>
    <w:rsid w:val="2D3617F0"/>
    <w:rsid w:val="2D3A5273"/>
    <w:rsid w:val="2E2E2942"/>
    <w:rsid w:val="2E352597"/>
    <w:rsid w:val="2E8452CD"/>
    <w:rsid w:val="2EB37960"/>
    <w:rsid w:val="2EC40984"/>
    <w:rsid w:val="2EE1357D"/>
    <w:rsid w:val="2F3D0CA0"/>
    <w:rsid w:val="2FE04785"/>
    <w:rsid w:val="30110DE2"/>
    <w:rsid w:val="30440464"/>
    <w:rsid w:val="30B06143"/>
    <w:rsid w:val="30B84F88"/>
    <w:rsid w:val="30BA3228"/>
    <w:rsid w:val="30D2231F"/>
    <w:rsid w:val="316D2048"/>
    <w:rsid w:val="31943A79"/>
    <w:rsid w:val="31C61758"/>
    <w:rsid w:val="31E22E73"/>
    <w:rsid w:val="32614533"/>
    <w:rsid w:val="326A47D9"/>
    <w:rsid w:val="32726123"/>
    <w:rsid w:val="327B2543"/>
    <w:rsid w:val="32AB643B"/>
    <w:rsid w:val="32B1065A"/>
    <w:rsid w:val="32B430E7"/>
    <w:rsid w:val="33023892"/>
    <w:rsid w:val="331B572B"/>
    <w:rsid w:val="334929C8"/>
    <w:rsid w:val="335F3820"/>
    <w:rsid w:val="337068B0"/>
    <w:rsid w:val="33814F7E"/>
    <w:rsid w:val="342B4D2A"/>
    <w:rsid w:val="34907B60"/>
    <w:rsid w:val="34F03F67"/>
    <w:rsid w:val="352C5D76"/>
    <w:rsid w:val="35A16764"/>
    <w:rsid w:val="36150687"/>
    <w:rsid w:val="362D1DA6"/>
    <w:rsid w:val="36ED0C06"/>
    <w:rsid w:val="37A11FBE"/>
    <w:rsid w:val="37EC38F1"/>
    <w:rsid w:val="3863749B"/>
    <w:rsid w:val="389D76B7"/>
    <w:rsid w:val="38B13162"/>
    <w:rsid w:val="38C04DFB"/>
    <w:rsid w:val="39444A32"/>
    <w:rsid w:val="39D2513E"/>
    <w:rsid w:val="3A7601BF"/>
    <w:rsid w:val="3A8D72B7"/>
    <w:rsid w:val="3C3C71E7"/>
    <w:rsid w:val="3D204ECF"/>
    <w:rsid w:val="3D4D2D2E"/>
    <w:rsid w:val="3D562ECF"/>
    <w:rsid w:val="3D89645B"/>
    <w:rsid w:val="3DDC47DD"/>
    <w:rsid w:val="3DED7E49"/>
    <w:rsid w:val="3E413EEF"/>
    <w:rsid w:val="3FCD4A67"/>
    <w:rsid w:val="3FFD6C8D"/>
    <w:rsid w:val="405454C7"/>
    <w:rsid w:val="407417F4"/>
    <w:rsid w:val="40B01F51"/>
    <w:rsid w:val="41004041"/>
    <w:rsid w:val="4108507C"/>
    <w:rsid w:val="410A71F3"/>
    <w:rsid w:val="41A43864"/>
    <w:rsid w:val="42487CE5"/>
    <w:rsid w:val="428154AB"/>
    <w:rsid w:val="42881AA6"/>
    <w:rsid w:val="43792ACE"/>
    <w:rsid w:val="43D47D05"/>
    <w:rsid w:val="43E80678"/>
    <w:rsid w:val="44544A76"/>
    <w:rsid w:val="445F7651"/>
    <w:rsid w:val="44C20C54"/>
    <w:rsid w:val="44CC6C2E"/>
    <w:rsid w:val="44D426B2"/>
    <w:rsid w:val="455507BE"/>
    <w:rsid w:val="455F7AA2"/>
    <w:rsid w:val="45B75563"/>
    <w:rsid w:val="45EE1552"/>
    <w:rsid w:val="46CB7022"/>
    <w:rsid w:val="46E464B1"/>
    <w:rsid w:val="46EA1F82"/>
    <w:rsid w:val="47606608"/>
    <w:rsid w:val="4840005F"/>
    <w:rsid w:val="48FF5351"/>
    <w:rsid w:val="499B6176"/>
    <w:rsid w:val="49EC224C"/>
    <w:rsid w:val="4A1C3B7C"/>
    <w:rsid w:val="4A5C2802"/>
    <w:rsid w:val="4A881849"/>
    <w:rsid w:val="4B954B91"/>
    <w:rsid w:val="4BF52F0E"/>
    <w:rsid w:val="4BFC24EE"/>
    <w:rsid w:val="4C5D74D9"/>
    <w:rsid w:val="4C7D21FF"/>
    <w:rsid w:val="4CDB7FB1"/>
    <w:rsid w:val="4D555C7D"/>
    <w:rsid w:val="4E395334"/>
    <w:rsid w:val="4EBB21ED"/>
    <w:rsid w:val="4EC958AA"/>
    <w:rsid w:val="4F0771E0"/>
    <w:rsid w:val="4F133DD7"/>
    <w:rsid w:val="4F312E72"/>
    <w:rsid w:val="4F9C6E5D"/>
    <w:rsid w:val="4FD56BFE"/>
    <w:rsid w:val="50744D49"/>
    <w:rsid w:val="50AE4576"/>
    <w:rsid w:val="50CD1E89"/>
    <w:rsid w:val="52150D9E"/>
    <w:rsid w:val="528F1C1E"/>
    <w:rsid w:val="534A3B3F"/>
    <w:rsid w:val="53A414A2"/>
    <w:rsid w:val="53E2646E"/>
    <w:rsid w:val="53E47AF0"/>
    <w:rsid w:val="54294D00"/>
    <w:rsid w:val="550D5171"/>
    <w:rsid w:val="55717AA9"/>
    <w:rsid w:val="55E23B87"/>
    <w:rsid w:val="560B75A7"/>
    <w:rsid w:val="56791A15"/>
    <w:rsid w:val="56A76DE0"/>
    <w:rsid w:val="575D6537"/>
    <w:rsid w:val="57BF046B"/>
    <w:rsid w:val="57C324CF"/>
    <w:rsid w:val="57F4051E"/>
    <w:rsid w:val="5842572D"/>
    <w:rsid w:val="58D04AE7"/>
    <w:rsid w:val="591B3460"/>
    <w:rsid w:val="59570D64"/>
    <w:rsid w:val="596424E3"/>
    <w:rsid w:val="599412D2"/>
    <w:rsid w:val="59A0095D"/>
    <w:rsid w:val="59B25126"/>
    <w:rsid w:val="59C3464B"/>
    <w:rsid w:val="5A7F4A16"/>
    <w:rsid w:val="5AEA5A59"/>
    <w:rsid w:val="5B962018"/>
    <w:rsid w:val="5BB46942"/>
    <w:rsid w:val="5BDE63DB"/>
    <w:rsid w:val="5BED04FC"/>
    <w:rsid w:val="5C051809"/>
    <w:rsid w:val="5CE9261B"/>
    <w:rsid w:val="5D311D3C"/>
    <w:rsid w:val="5D731EE5"/>
    <w:rsid w:val="5DD60DF1"/>
    <w:rsid w:val="5E2C0A11"/>
    <w:rsid w:val="5ED725C3"/>
    <w:rsid w:val="5F374FB8"/>
    <w:rsid w:val="5F5024DD"/>
    <w:rsid w:val="5FB8501D"/>
    <w:rsid w:val="6028345A"/>
    <w:rsid w:val="60782BAE"/>
    <w:rsid w:val="60953A2C"/>
    <w:rsid w:val="60B55B03"/>
    <w:rsid w:val="60F163AB"/>
    <w:rsid w:val="616E023B"/>
    <w:rsid w:val="61BE346C"/>
    <w:rsid w:val="627604AD"/>
    <w:rsid w:val="634B7B8C"/>
    <w:rsid w:val="636847F9"/>
    <w:rsid w:val="643F3DE3"/>
    <w:rsid w:val="644A1BF1"/>
    <w:rsid w:val="65CF4C4B"/>
    <w:rsid w:val="660D52D7"/>
    <w:rsid w:val="665F5967"/>
    <w:rsid w:val="66B1422F"/>
    <w:rsid w:val="6759102F"/>
    <w:rsid w:val="67B85003"/>
    <w:rsid w:val="685E3EBD"/>
    <w:rsid w:val="68C63810"/>
    <w:rsid w:val="69054C94"/>
    <w:rsid w:val="6965127B"/>
    <w:rsid w:val="699D6C67"/>
    <w:rsid w:val="6A132A85"/>
    <w:rsid w:val="6A4D41E9"/>
    <w:rsid w:val="6A7322AD"/>
    <w:rsid w:val="6AD7559E"/>
    <w:rsid w:val="6ADA17F5"/>
    <w:rsid w:val="6B1C2C96"/>
    <w:rsid w:val="6B1D1CC2"/>
    <w:rsid w:val="6B3B04E6"/>
    <w:rsid w:val="6C7C7008"/>
    <w:rsid w:val="6CFE5C6F"/>
    <w:rsid w:val="6CFF03AC"/>
    <w:rsid w:val="6D4A2F8D"/>
    <w:rsid w:val="6D5E452B"/>
    <w:rsid w:val="6DF130DE"/>
    <w:rsid w:val="6E0C7F17"/>
    <w:rsid w:val="6E301E58"/>
    <w:rsid w:val="6F3F08B6"/>
    <w:rsid w:val="6F9257DB"/>
    <w:rsid w:val="6FCC58AA"/>
    <w:rsid w:val="711F7F62"/>
    <w:rsid w:val="712D6B22"/>
    <w:rsid w:val="716F713B"/>
    <w:rsid w:val="7189187F"/>
    <w:rsid w:val="71993175"/>
    <w:rsid w:val="725248D6"/>
    <w:rsid w:val="73986B7B"/>
    <w:rsid w:val="73CF2DDF"/>
    <w:rsid w:val="74D07EF1"/>
    <w:rsid w:val="74D90A64"/>
    <w:rsid w:val="75912BC7"/>
    <w:rsid w:val="75A849CA"/>
    <w:rsid w:val="75B07107"/>
    <w:rsid w:val="76C21ABB"/>
    <w:rsid w:val="76D46B83"/>
    <w:rsid w:val="77602F78"/>
    <w:rsid w:val="77615F28"/>
    <w:rsid w:val="77CC3857"/>
    <w:rsid w:val="77FB1AD6"/>
    <w:rsid w:val="78EA354B"/>
    <w:rsid w:val="791D69FF"/>
    <w:rsid w:val="79AE4579"/>
    <w:rsid w:val="79B31B8F"/>
    <w:rsid w:val="7A637AF3"/>
    <w:rsid w:val="7ADE7FBC"/>
    <w:rsid w:val="7B0501C8"/>
    <w:rsid w:val="7BEE6EAE"/>
    <w:rsid w:val="7C0F0B5C"/>
    <w:rsid w:val="7CBC366A"/>
    <w:rsid w:val="7D545981"/>
    <w:rsid w:val="7D733B0F"/>
    <w:rsid w:val="7E524FCC"/>
    <w:rsid w:val="7EFE1AFE"/>
    <w:rsid w:val="7F4F6CD3"/>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600" w:lineRule="exact"/>
      <w:ind w:firstLine="640" w:firstLineChars="200"/>
    </w:pPr>
    <w:rPr>
      <w:szCs w:val="24"/>
    </w:rPr>
  </w:style>
  <w:style w:type="paragraph" w:styleId="6">
    <w:name w:val="Block Text"/>
    <w:basedOn w:val="1"/>
    <w:qFormat/>
    <w:uiPriority w:val="0"/>
    <w:pPr>
      <w:spacing w:after="120" w:afterLines="0" w:afterAutospacing="0"/>
      <w:ind w:left="1440" w:leftChars="700" w:rightChars="700"/>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paragraph" w:customStyle="1" w:styleId="14">
    <w:name w:val="列出段落1"/>
    <w:basedOn w:val="6"/>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6071</Words>
  <Characters>6281</Characters>
  <Lines>0</Lines>
  <Paragraphs>0</Paragraphs>
  <TotalTime>4</TotalTime>
  <ScaleCrop>false</ScaleCrop>
  <LinksUpToDate>false</LinksUpToDate>
  <CharactersWithSpaces>6556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2023-08-18T01:28:00Z</cp:lastPrinted>
  <dcterms:modified xsi:type="dcterms:W3CDTF">2023-08-22T05:49:55Z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43CECA7C40EE439189C538A232440E35_13</vt:lpwstr>
  </property>
</Properties>
</file>