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184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0"/>
        </w:rPr>
        <w:t>中化学建设</w:t>
      </w: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0"/>
          <w:lang w:val="en-US" w:eastAsia="zh-CN"/>
        </w:rPr>
        <w:t>海南</w:t>
      </w:r>
      <w:r>
        <w:rPr>
          <w:rFonts w:hint="eastAsia" w:ascii="方正小标宋简体" w:hAnsi="方正小标宋简体" w:eastAsia="方正小标宋简体" w:cs="方正小标宋简体"/>
          <w:spacing w:val="-2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有限公司</w:t>
      </w:r>
    </w:p>
    <w:p>
      <w:pPr>
        <w:spacing w:before="41" w:line="181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2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4"/>
          <w:sz w:val="40"/>
          <w:szCs w:val="40"/>
        </w:rPr>
        <w:t>023年度招聘计划</w:t>
      </w:r>
    </w:p>
    <w:p/>
    <w:p>
      <w:pPr>
        <w:spacing w:line="112" w:lineRule="exact"/>
      </w:pPr>
    </w:p>
    <w:tbl>
      <w:tblPr>
        <w:tblStyle w:val="8"/>
        <w:tblW w:w="101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84"/>
        <w:gridCol w:w="2642"/>
        <w:gridCol w:w="923"/>
        <w:gridCol w:w="2049"/>
        <w:gridCol w:w="23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spacing w:before="240" w:beforeAutospacing="0" w:afterAutospacing="0" w:line="203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spacing w:before="240" w:beforeAutospacing="0" w:line="223" w:lineRule="auto"/>
              <w:ind w:left="17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所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属部门</w:t>
            </w:r>
          </w:p>
        </w:tc>
        <w:tc>
          <w:tcPr>
            <w:tcW w:w="2642" w:type="dxa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spacing w:before="240" w:beforeAutospacing="0" w:line="223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4"/>
                <w:sz w:val="28"/>
                <w:szCs w:val="28"/>
              </w:rPr>
              <w:t>岗</w:t>
            </w:r>
            <w:r>
              <w:rPr>
                <w:rFonts w:hint="eastAsia" w:ascii="黑体" w:hAnsi="黑体" w:eastAsia="黑体" w:cs="黑体"/>
                <w:spacing w:val="-13"/>
                <w:sz w:val="28"/>
                <w:szCs w:val="28"/>
              </w:rPr>
              <w:t>位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spacing w:before="175" w:beforeAutospacing="0" w:line="180" w:lineRule="auto"/>
              <w:ind w:left="95" w:leftChars="0" w:right="210" w:rightChars="100" w:hanging="5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招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聘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人数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spacing w:before="240" w:beforeAutospacing="0" w:line="222" w:lineRule="auto"/>
              <w:ind w:left="47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薪资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标准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spacing w:before="240" w:beforeAutospacing="0" w:line="222" w:lineRule="auto"/>
              <w:ind w:left="897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备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公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司领导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总经理（或分公司、区域公司）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副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总经理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市场开发、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)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总经理助理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总经济师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市场开发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部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享有市场开发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标一奖激励政策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（高级）业务经理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-30万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工程管理部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（副）部长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20-40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（高级）业务经理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主管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技术管理部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（高级）业务经理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zh-CN" w:eastAsia="zh-CN"/>
              </w:rPr>
              <w:t>安全生产监督管理部</w:t>
            </w:r>
          </w:p>
        </w:tc>
        <w:tc>
          <w:tcPr>
            <w:tcW w:w="264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（高级）业务经理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主管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党政办公室</w:t>
            </w:r>
          </w:p>
        </w:tc>
        <w:tc>
          <w:tcPr>
            <w:tcW w:w="264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  <w:lang w:eastAsia="zh-CN"/>
              </w:rPr>
              <w:t>（高级）业务经理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val="en-US" w:eastAsia="zh-CN"/>
              </w:rPr>
              <w:t>8-15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考核审计部</w:t>
            </w:r>
          </w:p>
        </w:tc>
        <w:tc>
          <w:tcPr>
            <w:tcW w:w="264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  <w:lang w:eastAsia="zh-CN"/>
              </w:rPr>
              <w:t>（高级）业务经理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投资管理部</w:t>
            </w:r>
          </w:p>
        </w:tc>
        <w:tc>
          <w:tcPr>
            <w:tcW w:w="264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  <w:lang w:eastAsia="zh-CN"/>
              </w:rPr>
              <w:t>（高级）业务经理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成本管理部</w:t>
            </w:r>
          </w:p>
        </w:tc>
        <w:tc>
          <w:tcPr>
            <w:tcW w:w="264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（高级）业务经理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物资设备部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（高级）业务经理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程项目部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目经理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若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干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25-40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项目总工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若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干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成本管理部人员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若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干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物资设备部人员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若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干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4"/>
                <w:szCs w:val="24"/>
                <w:lang w:val="en-US" w:eastAsia="zh-CN"/>
              </w:rPr>
              <w:t>项目安全质量部人员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val="en-US" w:eastAsia="zh-CN"/>
              </w:rPr>
              <w:t>年薪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4"/>
                <w:szCs w:val="24"/>
                <w:lang w:val="en-US" w:eastAsia="zh-CN"/>
              </w:rPr>
              <w:t>项目工程部人员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val="en-US" w:eastAsia="zh-CN"/>
              </w:rPr>
              <w:t>年薪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4"/>
                <w:szCs w:val="24"/>
                <w:lang w:val="en-US" w:eastAsia="zh-CN"/>
              </w:rPr>
              <w:t>项目行政后勤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val="en-US" w:eastAsia="zh-CN"/>
              </w:rPr>
              <w:t>年薪10-15万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sectPr>
          <w:footerReference r:id="rId5" w:type="default"/>
          <w:pgSz w:w="11906" w:h="16839"/>
          <w:pgMar w:top="1155" w:right="883" w:bottom="1151" w:left="896" w:header="0" w:footer="989" w:gutter="0"/>
          <w:pgNumType w:fmt="decimal"/>
          <w:cols w:space="720" w:num="1"/>
        </w:sectPr>
      </w:pPr>
    </w:p>
    <w:p>
      <w:pPr>
        <w:spacing w:before="86" w:line="177" w:lineRule="auto"/>
        <w:ind w:left="0" w:leftChars="0" w:firstLine="0" w:firstLineChars="0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中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化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学建设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</w:rPr>
        <w:t>海南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eastAsia="zh-CN"/>
        </w:rPr>
        <w:t>）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有限公司岗位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</w:rPr>
        <w:t>职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责</w:t>
      </w:r>
    </w:p>
    <w:p>
      <w:pPr>
        <w:spacing w:before="1" w:line="215" w:lineRule="auto"/>
        <w:ind w:left="247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及任职要求说明书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一、公司领导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总经理（或分公司、区域公司）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1名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1.全面领导公司日常经营管理工作，组织实施董事会决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2.督导国家相关法律法规、制度规定及集团公司决策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署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公司执行落地；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positio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  <w:t>.组织实施公司年度经营计划和投资方案；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4.组织拟定公司的基本管理制度，制定公司的具体规章制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和各项作业流程，健全和完善公司各部门岗位职责和内部管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理机构设置方案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5.对公司财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务工作和审计工作全面负责，负责审核公司资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使用、费用开支、财务预算方案，负责对公司各种工程、生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、生活物资采购计划审核；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6.提请聘任或者解聘公司副总经理、总工程师、总经济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其他高级管理人员，决定聘任或解聘应由董事会聘任或者解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以外的管理人员，拟订落实公司薪酬方案；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7.定期组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召开公司部门负责人工作例会，总结、研究公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现阶段工程、生产、经营及管理情况，对重大问题或重要事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提出行之有效的方案或意见并组织实施落实；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8.组织全员签订团结协作工作承诺书、工作目标责任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书、安全质量管理责任承诺书，负责处理公司重大突发事件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positio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  <w:t>.履行公司章程、董事会授予的其他职权。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职条件：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1.政治坚定、遵纪守法，认同公司企业文化，有良好的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职业道德；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2.本科及以上学历，具有高级及以上专业技术职务任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格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(政府机关人员除外)；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.具有5年及以上中央企业或地方大型国有企业同等职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级岗位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或下一职级岗位8年以上任职经历；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4.具有良好的战略眼光、领导能力、分析判断能力、决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策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、沟通协调能力和创新能力；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5.具有15年以上工作经验、10年以上经营管理经验，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般不超过55岁；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6.熟知市场开发管理模式，熟悉应聘岗位投资建设市场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况，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在相关区域有良好的社会资源，具有市场经营开发经验，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央企任职经历并取得突出业绩者优先；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遵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纪守法、有良好的保密意识，具有良好的战略眼光、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领导能力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、判断与决策能力、人际沟通能力、计划与执行能力、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学习和创新能力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具有正常履行职责的身体条件、心理素质；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中共党员、国企工作经验优先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.特别优秀的可适当放宽条件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)副总经理(市场开发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工程管理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总经理的领导下负责公司的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市场开发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管理工作；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6" w:firstLineChars="200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2.组织经营活动，落实经营决策，确保公司经营目标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3.根据需要参加管理评审，及时处理影响管理体系运行的有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关问题；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4.负责公司市场拓展业务，并组织分析、落实相应的公关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和具体的实施方案；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5.负责与客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沟通、联络，巩固、扩大客户范围，协调涉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场活动的各种关系；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6.不断完善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司合同管理体系，提高合同管理水平，负责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外合同纠纷;定期召开市场开发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略规划、对外投资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管理会议，不断提高企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业的市场开发管理水平；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7.加强企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文化建设，搞好社会公共关系，树立公司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良好的社会形象；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8.在授权范围内处理公司的日常事务；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9.完成领导交办的其他工作。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1.政治坚定、遵纪守法，认同公司企业文化，有良好的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职业道德；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2.本科及以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学历，经济、管理、工程等相关专业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中级及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上专业技术职务任职资格(政府机关人员除外)；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.具有5年及以上中央企业或地方大型国有企业同等职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级岗位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或下一职级岗位8年以上任职经历；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4.具有良好的战略眼光、领导能力、分析判断能力、决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策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、沟通协调能力和创新能力；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有10年以上工作经验、8年以上工程行业市场开发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经营管理经</w:t>
      </w:r>
      <w:r>
        <w:rPr>
          <w:rFonts w:hint="eastAsia" w:ascii="仿宋_GB2312" w:hAnsi="仿宋_GB2312" w:eastAsia="仿宋_GB2312" w:cs="仿宋_GB2312"/>
          <w:sz w:val="32"/>
          <w:szCs w:val="32"/>
        </w:rPr>
        <w:t>验，年龄一般不超过50周岁；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6.熟知工程行业市场开发管理模式，熟悉投资建设市场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况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，有良好的社会资源，有央企任职经历并取得突出业绩者优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遵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纪守法、有良好的保密意识，具有良好的战略眼光、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领导能力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、判断与决策能力、人际沟通能力、计划与执行能力、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学习和创新能力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8.能够适应经常出差，具有正常履行职责的身体条件、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心理素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default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中共党员、国企工作经验优先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positio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  <w:t>.特别优秀的可适当放宽相关条件。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总工程师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3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1.在总经理的领导下负责技术管理、科技研发、信息化建设、安全质量、环境保护、物资管理、机械设备管理及劳务队伍管理工作，协管施工生产工作；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2.组织编制企业长远和近期技术发展规划、技术管理规划及技术改造规划；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3.组织制定公司年度工程技术方面的计划；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4.负责建立健全公司技术管理相关的规章制度；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5.负责技术规划的实施和管理技术改造计划的实施，及时组织解决生产中的技术关键和重大技术问题；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6.负责审核技术革新方案设计、技术设计总图等文件，主持公司内的各种技术专题会议；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7.审核公司技术方面的合理化建议、技术革新的推广计划，组织技术革新成果的鉴定，审查技术改进奖励方案；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8.主持项目工程的可行性研究、初步设计方案、总平面布置方案、工艺技术方案、设备选型方案等重大方案的讨论研究；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9.负责工程现场的全面管理工作，并根据总体规划和设计进度审核和制定科学可行的施工计划；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10.参与施工单位、监理单位、设计单位的招标工作，审查建筑安装施工合同、监理合同、设备采购合同等协议；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11.审查施工组织设计和施工方案，安排落实施工计划、维护计划的严肃性，完成公司下达的任务目标；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12.组织审核施工单位提报的重大施工方案和施工措施，审核施工单位提报的月度完成工程量和工程进度款，检查工作进度和工程质量，参与组织各种工程例会，协调解决工程中的设计、材料等问题；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13.完成领导交办的其他工作。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3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1.工民建或相关土木工程专业本科及以上学历，10年以上建筑行业工程管理经验，具有央国企同岗位经验者优先；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2.具有注册一级建造师证书，高级工程师以上职称；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3.精通建筑行业工程项目安全、质量、进度及成本管理；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4.具备较强的项目专业技术理论及实践经验、组织协调、沟通和领导能力；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5.工作细致严谨，业务敏感，并具有战略前瞻性思维，具有较强的工作热情和责任感；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6.组织管理过大型、具代表性的建设工程项目管理经历，独自担任过两个以上大型项目的项目总工程师，并取得优良的工作业绩。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default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中共党员、国企工作经验优先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outlineLvl w:val="1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总经理助理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1.协助公司领导跟踪、落地相关优质项目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2.内控公司高层、中层之间项目的协作，外控公司各种项目的公务活动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3.起草高层战略的文案，协助高层做好其他工作，对各类档案文件进行索引、更新、维护管理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4.协助各级主管安排、计划公司各种会议，并做好工作记录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5.协调和配合总经理日常工作行程。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1.大学本科及以上学历，土木工程、工程造价、工程管理等相关专业，具有高级专业技术职称或一级造价工程师证书、一级建造师证书者优先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2.3年以上央企、国企建筑企业管理经验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3.熟悉建筑行业市场特点及业务状况，了解建筑行业业务发展前景，熟悉总承包项目管理体系和项目管理专业知识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4.具有较高的政治素养和政策水平，遵纪守法、坚持原则、爱岗敬业、有良好的保密意识。具有良好的分析判断能力、沟通协调能力、执行能力、学习能力和创新能力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5.高度认同公司发展战略、核心价值观、企业文化、管理模式和员工从业守则，具有良好的沟通协调能力、执行能力、学习能力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6.年龄在35岁以下，具有良好的心理素质，身体健康，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中共党员、国企工作经验优先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（四）总经济师1名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3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1.在总经理的领导下负责公司成本管理、精细化管理、分包管理、二次经营等工作，加强对工程合同、项目工程分部分项分包、材料采购等合同审核，各项单价控制在中标预算的综合单价内；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2.督促完成预（结）算的编制、送审，以及完成投标预算书的编制，严禁出现预算废标；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3.加强公司项目工程结算工作，确保各类项目工程结算目标任务的完成；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.建立健全信息网络，随时掌握市场材料价格信息，为项目施工实行标价分离，做好预测预算工作和及时提供成本分析的相关资料。主持公司清单报价的内部定额的测定，及时为经营管理工作提供具有市场竞争力的价格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5.负责督促部门加强预算人员的管理，定期组织学习培训；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6.根据图纸会审时间，制定项目部预算施工成本核算编制计划，随时掌握项目部预算成本编制的执行情况，并建立台账，为测定质量、环境及职业健康安全成本提供依据；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7.负责督促工程项目部预算书及工料分析，按时传递到相关部门，并有记录。负责工程预（结）算的审核，督促预算人员及时办理送审工程结算，完成年度工程的预（结）算目标；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8.加强对经营管理人员的业务培训，经营人员、预算编制人员保密工作学习教育，提高中标率；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9.督促审核投标预算科，根据招标文件、施工图纸、清单量进行两算对比，确保投标预算编制的准确性；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10.负责工程合同和重大项目投资合同的修订、评审，建立合同评审记录，并提出切实可行的建议供领导参考；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11.协助公司领导制定公司生产经营管理策略、目标和计划，督促部门工作目标计划的完成；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12.协管财务管理工作；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13.完成领导交办的其他工作。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3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1.本科及以上学历，10年以上建筑行业成本管理工作经验，具有央国企同岗位经验者优先；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2.具有注册一级造价工程师证书、中级及以上职称；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3.精通建筑行业招投标、采购、预决算、合同管理、成本管理；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4.具备较强的成本管控、组织协调、沟通和领导能力；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5.工作细致严谨，业务敏感，并具有战略前瞻性思维，具有较强的工作热情和责任感；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6.组织管理过大型、具代表性的建设工程项目成本控制，独自担任过两个以上大型项目的项目总经济师，并取得优良的工作业绩。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default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中共党员、国企工作经验优先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二、市场开发部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长1名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若干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责建立完善市场开发管理制度，协调日常事务管理，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市场分析、研究和总体规划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市场开发及营销体系、经营管理体系建设；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.负责市场开发及团队建设；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4.组织项目经营计划、招投标管理、预算管理及合同管理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组织合同评审、商务谈判工作；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负责公司市场开发区域工作的统筹管理和协调；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64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7.认真贯彻执行国家及地方的法律法规，依法经营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position w:val="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7"/>
          <w:position w:val="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-5"/>
          <w:position w:val="2"/>
          <w:sz w:val="32"/>
          <w:szCs w:val="32"/>
        </w:rPr>
        <w:t>场营销、工商管理、工程管理等专业本科及以上学历；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2.具有8年及以上从事市场开发、经营管理工作经历并具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备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相关专业知识；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.具有中央企业或地方大型国有企业同等职级岗位经验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或具有带领团队工作经验2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年以上；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4.具有较强的组织、沟通及协调能力，优秀的书面写作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口头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达能力；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5.身体健康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，能适应和承受履行岗位职责所要求的劳动强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度和工作压力，能适应经常性出差；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6.遵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守法、品行端正、诚信廉洁、勤勉敬业、工作严谨，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良好的政治和职业素养；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7.中共党员、国企工作经验优先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特别优秀者可适当放宽相关条件。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三、工程管理部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工程质量部（副）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主管共5名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1.贯彻执行党的方针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国家法律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法规及上级部门规章制度，贯彻实施公司管理方针和目标，制定并落实本部门管理目标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2.负责收集有关产品质量的法律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法规和标准信息，贯彻执行施工技术规程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标准，编制指导性施工组织设计，指导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监督施工过程质量控制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3.根据公司年度生产进度计划与实际进展情况，进行各项目进度分析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预判，及时向主管领导汇报工期重要节点，提出有效措施，确保项目工期目标兑现及公司年度目标实现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4.组织制定.实施施工技术管理办法，管理有关产品质量的规范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规则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行业标准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企业标准信息，购置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管理现行有效的版本的使用和施工技术工作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5.组织编制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推荐工艺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工法，参加合同评审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配合物资供应工作，适时提供有关施工技术资料；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6.负责施工过程控制中有关信息和数据的收集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分析和处理（如重难点工艺控制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特殊过程控制等）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7.负责参与解决施工生产中和管理活动中关键项目问题的研讨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提出相应的实施与改进意见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8.负责公司工程信息收集与管理，主导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参与编制施工计划，做好调度分析与统计工作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9.参与实施公司项目精细化管理工作，履行投标评审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施工调查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管理策划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进度管控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实施性施组与专项方案会审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重难点项目图纸审核及工程量复核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合同评审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过程检查与管控等职能，收集项目管理报告和后评价资料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10.负责公司科研项目的立项.成果申报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鉴定评审，组织科技项目攻关以及新技术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新设备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新材料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新工艺研究开发和应用推广，组织科技合作交流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技术引进和消化吸收工作，开展科技成果应用后评估和成果评价工作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11.定期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不定期的组织对在建项目安全质量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工程技术等方面的管理工作的监督与检查（项目巡检），并提出整改意见，核实其整改落实情况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12.参加对公司在建项目质量事故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安全事故的调查处理，审查项目部编制的事故整改方案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13.主导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参与项目的‘创优评杯’‘项目策划’工作的实施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14.完成领导交办的其他工作。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1.大学本科及以上学历，土木工程、项目管理等相关专业，持一级建造师资格证书、建安B证，具有高级专业技术职称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2.8年及以上大型企业工作经历，5年及以上建筑施工现场管理经验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3.熟悉建筑行业市场特点及业务状况，了解建筑行业业务发展前景，熟悉总承包项目管理体系和项目管理专业知识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4.具有较高的政治素养和政策水平，遵纪守法、坚持原则、爱岗敬业、有良好的保密意识。具有良好的分析判断能力、沟通协调能力、执行能力、学习能力和创新能力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5.高度认同公司发展战略、核心价值观、企业文化、管理模式和员工从业守则，具有良好的沟通协调能力、执行能力、学习能力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6.年龄在45岁以下，具有良好的心理素质，身体健康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7.能适应经常性出差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8.中共党员、国企工作经验优先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9.特别优秀者可适当放宽相关条件。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四、技术管理部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2名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 w:firstLineChars="200"/>
        <w:textAlignment w:val="baseline"/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负责项目的人员管理。包括人员的调配、考核、奖惩等方面的管理。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项目的目标管理:对项目的整体目标进行明确下达，并将目标进行分解，做到责任到位，并对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目标完成情况进行监督检查和调整。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对项目施工准备、施工进度、质量、现场管理、投资控制进行审核、监督检查。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对施工过程中出现的重大问题进行决策和处理。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负责审核施工材料的选用和对材料供应商的评价。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负责组织工程中新材料、新工艺、新结构、新技术的技术论证、审核。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对《施工组织设计/方案》重大技术措施和经济方案的初步审查意见审核。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对工程中出现的不合格处理方案进行审批，并对结果进行确认。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组织竣工验收及移交。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监督检查工程和项目文件资料的管理。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负责各项目之间的资源调配，与工程管理相关各部门、单位进行沟通平衡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 w:firstLineChars="200"/>
        <w:textAlignment w:val="baseline"/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本科及以上学历，工程管理类相关专业；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具有5年以上大型建筑工程行业相关工作经验，熟悉工程项目现场施工过程管理，精通建筑行业相关法律法规、质量标准及技术规范。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具有组织协调、监督管理能力；善于统筹计划，具有判断与决策能力。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具中级工程师证，持有一级或二级建造师证优先。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五、安全生产监督管理部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主管共4名</w:t>
      </w:r>
    </w:p>
    <w:p>
      <w:pPr>
        <w:spacing w:line="460" w:lineRule="exact"/>
        <w:ind w:left="638" w:leftChars="304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1.认真执行国家、所在地区、所属行业及上级有关单位关于安全、质量、职业健康、环水保的方针、政策、法律、法规、标准、制度，对现场安全、质量、职业健康、环水保负有监督的责任。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2.负责组织编制公司各项安全、质量、职业健康、环水保管理制度、落实安全、质量、职业健康、环水保责任制的制定和落实。负责安全、质量、职业健康、环水保体系的有效运行。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3.参与项目管理策划中安全、质量、职业健康、环水保的内容，落实本部门在安全、质量、职业健康、环水保的工作负。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4.定期组织召开安全生产会议,对安全、质量、职业健康、环水保工作提出建议。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5.监督项目部对进场施工人员的安全教育培训和考核工作，监督项目部特种设备检验检测以及特种作业人员安全技术培训、考核工作。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6.定期组织、参与项目安全质量检查工作,监督项目部各项制度措施的执行落实情兒,对存在的隐患督促限期整改,落实整改结果。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7.负责重大危险源辨识和评价及控制的策划、应急预案与响应的控制、安全绩效监视与测量。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8.负责安全事故、事件、不合格及纠正和预防措施的控制与监督。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任职条件：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1.大学本科及以上学历，工程类相关专业毕业，持注册安全工程师资格证书，具有中级及以上专业技术职称。在同一家单位连续从事5年以上相关工作的可优先考虑。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2.具有10年以上大型企业工作经历，5年及以上项目专职安全总监管理经验。有2个以上完整的项目安全总监管理经验。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3.熟悉国家、所在地区、所属行业及上级有关单位关于安全、质量、职业健康、环水保等方面政策，熟悉基建工程安全生产特点，了解基建工程安全生产发展前景，熟悉基建工程安全生产管理体系。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4.具有较高的政治素养和政策水平，遵纪守法、坚持原则、爱岗敬业、有良好的保密意识。具有良好的分析判断能力、沟通协调能力、执行能力、学习能力和创新能力。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5.工作踏实务实，人品端正，工作有计划性，能接受出差。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6.年龄在40岁以下，具有良好的心理素质，身体健康。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7.特别优秀者可适当放宽相关条件。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38" w:firstLineChars="1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38" w:firstLineChars="1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六、党政办公室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16" w:firstLineChars="100"/>
        <w:textAlignment w:val="baseline"/>
        <w:outlineLvl w:val="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1名</w:t>
      </w:r>
    </w:p>
    <w:p>
      <w:pPr>
        <w:spacing w:line="460" w:lineRule="exact"/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岗位职责：</w:t>
      </w:r>
    </w:p>
    <w:p>
      <w:pPr>
        <w:spacing w:line="460" w:lineRule="exact"/>
        <w:ind w:left="638" w:leftChars="304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1.协助制定并实施基层组织建设规划。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2.负责发展党员的日常工作，按照党员发展工作方针和原则，结合实际提出发展党员计划，及时了解掌握党积极分子的情况，并负责组织培养、教育和考察，按发展程序具体办理有关手续。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3.负责党员教育管理工作。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4.负责党费收缴和党内年报统计工作。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5.负责党员组织关系接转工作。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6.协助做好干部的教育管理、考核、考察、任免等工作。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7.负责离职干部定补管理工作。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8.完成好党委、政府交级的中心工作和上级组织部门的其它工作。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9.撰写各种公文总结、会议纪要，工作报告等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任职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条件</w:t>
      </w:r>
      <w:r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.中共党员，大学本科及以上学历；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.具有3年及以上相关工作经历；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.具有较高的政治理论水平和较强的文字表达能力；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.坚持原则、敢于担当、依法办事、公道正派、清正廉洁、吃苦耐劳、爱岗敬业；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.具备良好的协调组织能力、日常沟通能力；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.身心健康，能胜任工作要求；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.特别优秀的可在年龄、工作经历等方面适当放宽要求</w:t>
      </w:r>
      <w:r>
        <w:rPr>
          <w:rFonts w:hint="default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38" w:firstLineChars="1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七、考核审计部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16" w:firstLineChars="100"/>
        <w:textAlignment w:val="baseline"/>
        <w:outlineLvl w:val="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1名</w:t>
      </w:r>
    </w:p>
    <w:p>
      <w:pPr>
        <w:spacing w:line="460" w:lineRule="exact"/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岗位职责：</w:t>
      </w:r>
    </w:p>
    <w:p>
      <w:pPr>
        <w:spacing w:line="460" w:lineRule="exact"/>
        <w:ind w:left="638" w:leftChars="304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1.质量控制管理；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计划管理；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经济责任审计管理；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工程项目审计管理；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内控审计管理；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管理专项审计管理</w:t>
      </w:r>
    </w:p>
    <w:p>
      <w:pPr>
        <w:spacing w:line="460" w:lineRule="exact"/>
        <w:ind w:left="638" w:leftChars="304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项目绩效评价管理；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审计项目整体实施工作、项目专业业务实施工作。</w:t>
      </w:r>
    </w:p>
    <w:p>
      <w:pPr>
        <w:spacing w:line="460" w:lineRule="exact"/>
        <w:ind w:left="638" w:leftChars="304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任职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条件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.中共党员，大学本科及以上学历；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.具有3年及以上相关工作经历；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.具有较高的政治理论水平和较强的文字表达能力；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.坚持原则、敢于担当、依法办事、公道正派、清正廉洁、吃苦耐劳、爱岗敬业；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.具备良好的协调组织能力、日常沟通能力；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.身心健康，能胜任工作要求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38" w:firstLineChars="1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八、投资管理部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16" w:firstLineChars="100"/>
        <w:textAlignment w:val="baseline"/>
        <w:outlineLvl w:val="0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9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2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9"/>
          <w:sz w:val="32"/>
          <w:szCs w:val="32"/>
          <w:lang w:val="en-US" w:eastAsia="zh-CN"/>
        </w:rPr>
        <w:t>岗位职责</w:t>
      </w:r>
      <w:r>
        <w:rPr>
          <w:rFonts w:hint="default" w:ascii="仿宋_GB2312" w:hAnsi="仿宋_GB2312" w:eastAsia="仿宋_GB2312" w:cs="仿宋_GB2312"/>
          <w:b/>
          <w:bCs/>
          <w:spacing w:val="29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负责区域市场开拓、深耕责任范围内的区域市场，寻求市场及项目开发、投资、基建等机会；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参与土地开发或工程项目获取的商务谈判、协议编制、风险控制；与项目关联方接洽，并与意向合作方构建合作模式、设计具体操作路径等。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根据关联方的意向程度，重点选择合作方进行接洽和谈判事宜，指导公司关联部门与区域子公司、分公司开展投融资业务，分析评判项目的可行性以及实施模式、路径构建；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将市场及相关项目信息资料（土地、项目及潜在供应；城建规划、开发公司、代理公司）整理归档，定期更新；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拓展政府关系，整合投合资源，建立信息渠道，获取项目信息，收集区域的城市规划、政策等相关信息，并进行分析整理，并完成各项专题研究。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工作地点：海南海口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9" w:firstLineChars="200"/>
        <w:textAlignment w:val="baseline"/>
        <w:outlineLvl w:val="0"/>
        <w:rPr>
          <w:rFonts w:hint="default" w:ascii="仿宋_GB2312" w:hAnsi="仿宋_GB2312" w:eastAsia="仿宋_GB2312" w:cs="仿宋_GB2312"/>
          <w:b/>
          <w:bCs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29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房地产、建筑、经济管理专业，本科学历以上；有较好的文字功底、分析判断能力、问题解决能力和沟通协调能力。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有5年房地产公司项目拓展经验；熟悉不同方式拿地政策、流程及实务，有主导落地多个项目的经验；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对项目开发工作有一定的策划、理解能力；熟悉房地产开发政策及法律法规；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具有较强的沟通能力、谈判技巧、具有出色的社会活动能力和公关技巧能力、能处理好与政府各行政职能部门的关系；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在海南拥有一定的土地资源、人脉资源信息等，具有良好的政府、社会关系者优先。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有3年（含）以上top房地产行业投资拓展管理工作经验，具有地产企业投资拓展管理部门负责人工作经验优先。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29"/>
          <w:sz w:val="32"/>
          <w:szCs w:val="32"/>
          <w:lang w:val="en-US" w:eastAsia="zh-CN"/>
        </w:rPr>
        <w:t>熟悉土地政策，熟悉一二级土地市场，有良好的项目投审全流程管理基础,有城市更新、股权收并购经验，有具体的成功的项目落地案例。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16" w:firstLineChars="100"/>
        <w:textAlignment w:val="baseline"/>
        <w:outlineLvl w:val="0"/>
        <w:rPr>
          <w:rFonts w:hint="default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九、成本管理部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.组织制订和完善公司精细化管理、责任成本管理、劳务（专业）分包管理、索赔管理、物资管理的办法和制度，并组织对项目部成本管理、劳务分包、物资的指导、检查和考评工作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.组织制订年度工作计划和工作总结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.组织制定劳务分包合同范本，规范劳务分包合同管理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.组织建立公司劳务分包限价和临时工程费用标准,并定期调整，规范劳务分包和临时工程价格管控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.定期牵头公司项目成本核算分析，报告项目责任成本管理动态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.组织公司成本管理督察、专项检查、监督整改工作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组织公司劳务分包、物资定期及年度考核考评工作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.负责公司验工计价和竣工结算管理工作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.组织推行劳务、物资集中采购平台和成本管理信息系统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.参与公司经济活动分析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.总结、推广项目责任成本、施预合同和索赔工作先进经验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.组织对公司成本人员及物资管理人员进行业务培训。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1.大学本科及以上学历，土木工程、工程造价、工程管理等相关专业，具有高级专业技术职称或一级造价工程师证书、一级建造师证书者优先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年以上大型企业工作经历，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年建筑行业成本管理经验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3.熟悉建筑行业市场特点及业务状况，了解建筑行业业务发展前景，熟悉总承包项目管理体系和项目管理专业知识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4.具有较高的政治素养和政策水平，遵纪守法、坚持原则、爱岗敬业、有良好的保密意识。具有良好的分析判断能力、沟通协调能力、执行能力、学习能力和创新能力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5.高度认同公司发展战略、核心价值观、企业文化、管理模式和员工从业守则，具有良好的沟通协调能力、执行能力、学习能力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6.年龄在45岁以下，具有良好的心理素质，身体健康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党员、国企工作经验优先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5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7.特别优秀者可适当放宽相关条件。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物资设备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（高级）业务经理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开展物资设备精细化管理、物资采购管理、设备租赁管理工作，侧重于物资设备管理体系建设、物资设备制度制定和完善、物资设备招评定标、物资设备合同审核、项目物设部人员考核、编制集团公司、重机公司各项报表、物资设备经济活动分析、物资设备指导价格编制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2.负责公司物资设备管理体系的建设，针对公司物资设备管理提出合理化建议。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3.负责制定和完善公司物资设备管理办法与规章制度，确保各项制度有效运行。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4.负责组织或协助项目组织物资设备招标工作，审核招标计划、采购方案、招标文件、评标报告、定标文件等资料。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5.制定物资采购、设备租赁合同范本，评审物资采购合同、设备租赁合同；建立采购（租赁）合同管理台账，对合同的履行情况进行动态监控。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6.负责各项目部物设部长季度考核工作。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7.负责对接集团公司物资设备管理部门，按要求完成各项报表的编制上报。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8.参与项目部物资设备经济活动分析，对于项目部物资、设备成本情况进行分析，针对发生的问题制定整改措施。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9.负责物资设备价格的收集汇总，定期编制、修订公司物资指导价、设备限价。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10.负责公司“一体化”平台后台维护与应用。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11.参与公司各项检查工作，包括物资设备专项检查、精细化检查、核算督导等。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12.做好物资设备人员培训工作。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 w:firstLineChars="200"/>
        <w:textAlignment w:val="baseline"/>
        <w:rPr>
          <w:rFonts w:hint="default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1.大学本科及以上学历，土木工程、项目管理等相关专业，持一级建造师资格证书、建安B证，具有高级专业技术职称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2.8年及以上大型企业工作经历，5年及以上建筑施工现场管理经验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3.熟悉建筑行业市场特点及业务状况，了解建筑行业业务发展前景，熟悉总承包项目管理体系和项目管理专业知识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4.具有较高的政治素养和政策水平，遵纪守法、坚持原则、爱岗敬业、有良好的保密意识。具有良好的分析判断能力、沟通协调能力、执行能力、学习能力和创新能力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5.高度认同公司发展战略、核心价值观、企业文化、管理模式和员工从业守则，具有良好的沟通协调能力、执行能力、学习能力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6.年龄在45岁以下，具有良好的心理素质，身体健康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7.能适应经常性出差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8.中共党员、国企工作经验优先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9.特别优秀者可适当放宽相关条件。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、工程项目部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(一)项目经理若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positio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6"/>
          <w:positio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负责项目部全面工作；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2.熟悉本岗位的业务管理，掌握了解党和国家的有关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法规，组织纪律性强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3.积极进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建设工程施工方案的落实，并向上级领导撰写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报材料；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4.做好监理单位、设计单位、质量监督部门、各施工单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间的协调工作，在全局的利益上达到协调统一；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position w:val="2"/>
          <w:sz w:val="32"/>
          <w:szCs w:val="32"/>
        </w:rPr>
        <w:t>5.组织精干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的项目管理班子，确定项目职能机构及职责范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围，实行责、权、利和德、能、绩的高度统一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6.主持制定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程项目的施工组织设计、质量计划(质量管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理目标)、施工方案、设备需用计划、项目总体控制计划、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段性目标(年、季、月施工进度计划)和各项保证工程质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措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施办法；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7.负责落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实各项技术政策、规程、质量标准，制定有质量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否决权的经营责任制。主持生产指挥控制，协调各专业及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单位的协作关系，正确处理质量、安全和进度的关系，将质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理活动贯穿于施工全过程；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8.参与建设项目的施工管理、工程验收等工作。严格按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有关施工及验收规范监督管理工程的每一项工作，圆满完成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项工作指标；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9.项目完工后的资产清算和债权债务清理工作，向公司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算结果报告配合审计，完成交接；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position w:val="2"/>
          <w:sz w:val="32"/>
          <w:szCs w:val="32"/>
        </w:rPr>
        <w:t>10.承办领导交办的其他工作</w:t>
      </w: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职要求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.大学本科及以上学历，工程类相关专业毕业，持建筑工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程一级建造师资格证书、建安</w:t>
      </w: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证，具有高级专业技术职称。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在同一家单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连续从事5年以上相关工作的，可优先考虑；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10年以上大型企业工作经历，2个以上完整的房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工程项目经理管理经验；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3.熟悉房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工程市场特点及业务状况，了解房建工程业务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展前景，熟悉房建工程业务的经营模式及管理体系；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4.具有较高的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治素养和政策水平，遵纪守法、坚持原则、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爱岗敬业、有良好的保密意识。具有良好的分析判断能力、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沟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协调能力、执行能力、学习能力和创新能力；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.工作踏实务实，人品端正，工作有计划性，适应出差，能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受公司派遣；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年龄在45岁以下，具有良好的心理素质，身体健康；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right="0" w:firstLine="0" w:firstLineChars="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中共党员、国企工作经验优先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特别优秀者可适当放宽相关条件。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项目总工若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1.在项目经理的领导下，对房建/市政/公路项目的技术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量、贯标等工作负责；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2.贯彻执行国家颁发的技术质量标准、规程规范、法</w:t>
      </w:r>
      <w:r>
        <w:rPr>
          <w:rFonts w:hint="eastAsia" w:ascii="仿宋_GB2312" w:hAnsi="仿宋_GB2312" w:eastAsia="仿宋_GB2312" w:cs="仿宋_GB2312"/>
          <w:spacing w:val="3"/>
          <w:position w:val="2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positio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，以及上级和本项目部有关技术、质量、安全、文明等方面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的技术管理规章制度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3.负责本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目部有关的技术文件、设计图纸、施工组织设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、安全、文明施工方案的审查、审批工作，对工程质量，施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度，工程成本的控制负责，指导施工全过程；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2"/>
          <w:sz w:val="32"/>
          <w:szCs w:val="32"/>
        </w:rPr>
        <w:t>4.负责审查本项目的工程质量计划，掌握分析产品的质量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，并提出相应对策；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.负责重大工程的技术交底，并解决施工中的技术难题，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参加本专业有直接关系的专题会议，主持本项目部的质量事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分析会，并提出处理意见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6.负责作业文件、新工艺和新技术的审查、批准，积极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应用新材料、新技术、新工艺和新设备；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7.负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责组织工程竣工资料的整理、编制，参与施工验收、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竣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工决算、工程移交等工作；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8.负责履行本项目技术、质量体系规定的其他职责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承办领导交办的其他工作。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1.大学本科及以上学历，工程类相关专业毕业，持房建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市政/公路工程一级建造师资格证书，具有高级及以上专业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术职称。在同一家单位连续从事5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年以上相关工作的，可优先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考虑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10年以上大型企业工作经历，2个以上完整的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项目经理管理经验；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3.熟悉房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/市政/公路工程市场特点及业务状况，了解公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工程业务发展前景，熟悉公路工程业务的经营模式及管理体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4.具有较高的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治素养和政策水平，遵纪守法、坚持原则、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爱岗敬业、有良好的保密意识。具有良好的分析判断能力、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沟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协调能力、执行能力、学习能力和创新能力；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.工作踏实务实，人品端正，工作有计划性，适应出差，能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受公司派遣；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年龄在45岁以下，具有良好的心理素质，身体健康；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7.中共党员、国企工作经验优先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特别优秀者可适当放宽相关条件。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right="0" w:rightChars="0"/>
        <w:textAlignment w:val="baseline"/>
        <w:outlineLvl w:val="1"/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right="0" w:rightChars="0"/>
        <w:textAlignment w:val="baseline"/>
        <w:outlineLvl w:val="1"/>
        <w:rPr>
          <w:rFonts w:hint="default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成本管理部人员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outlineLvl w:val="2"/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1.全面负责项目工经部工作，负责制定项目部合同管理、对外验工计价、劳务分包、责任成本管理、索赔管理等相关管理制度。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2.参与前期策划，组织签订《经济责任承包书》，经公司审批后执行。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3.参与施工技术方案经济比选。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4.配合公司进行责任成本测算。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5.参与劳务队伍准入和考核评价。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6.负责项目经理部劳务分包合同评审，形成书面评审意见。及时进行合同交底。及时建立合同台帐。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7.负责项目验工计价和竣工结算工作。及时审核项目部劳务分包中期计量和末次结算，并负责签订封帐协议。及时建立对外验工计价台帐和劳务分包计量台帐。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8.负责制定项目索赔推进计划并跟踪实施，每季牵头召开索赔分析会。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9.负责项目责任成本分析，及时预警，提出分析报告及整改措施，并监督落实，确保完成责任成本目标和目标利润。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10.完成领导交办的其它工作。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1.学历要求：大学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科及以上学历。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2.专业背景要求：工程、经济、造价管理等相关专业，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年及以上专业经验。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3.知识技能要求：具有工程系列初级及以上专业技术职务任职资格。具有工程造价、成本管理等相关知识。能熟练使用广联达计量和计价软件及各种办公软件。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4.具备公路、市政、房建、铁路等行业概（预）算的编制经验（不需同时具备），有一定成本管控的现场管理经验。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5.素质要求：工作责任心强，具有较强的组织协调能力，能适应项目现场的工作环境。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/>
        <w:textAlignment w:val="baseline"/>
        <w:outlineLvl w:val="2"/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项目物资设备部人员</w:t>
      </w:r>
    </w:p>
    <w:p>
      <w:pPr>
        <w:spacing w:line="460" w:lineRule="exact"/>
        <w:ind w:firstLine="643" w:firstLineChars="200"/>
        <w:outlineLvl w:val="2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1.贯彻党和国家的方针、政策、法令以及上级颁发的物资管理制度，制订本项目的具体实施细则，立足于经济效益，负责项目全面的材料管理工作；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2.根据施工进度要求，组织或指导编制年度物资采购计划、大宗材料的用款计划，严格材料采购的计划管理，保证施工生产的顺利进行；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3.做好主要材料的市场调查工作，并做好详细记录，为材料招标采购和材料合同的谈判、签订做好前期准备工作；配合公司做好材料的集中采购招投标工作、合同的会签及报批等工作。组织初选供方的调查工作，做好材料供方的评定、确定项目的合格供方、定期考核合格供方的工作。主动向施工技术部门介绍新型建材产品，提出采用建议，并将有关资料列为材料业务学习资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4.严格执行公司的合同管理规定，建立合同台帐；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5.面向生产、经常深入工地，了解工程进度及主材、地材等原材料的消耗情况，及时组织货源，保证供应；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6.控制材料进出场数量，搞好材料成本的核算、结算和经济活动分析工作，注重总结交流节约和超耗的经验教训；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7.规范仓库管理，坚持收发料计量，强化库房、料场管理，搞好清仓利库、物资回收、修旧利废及周转材料的摊销、维修等工作。减少储备资金的占用，加速流动资的周转；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8.做好材料人员培训计划，搞好岗位练兵等多种形式的业务学习，不断提高材料人员的业务管理水平；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9.关心材料人员的生活，调动材料人员的积极性，对材料人员进行遵纪守法教育，执行物资纪律，检查岗位责任制执行情况和工作任务完成情况。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10.负责公司对应制度的宣贯贯彻执行落实，本部门制度的组织制定、学习宣贯学习落实工作；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11.负责本岗位相关各项管理成本、生产成本支出的控制，提出成本控制建议，协助运营管理部做好经济活动分析工作；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12.执行落实本部门、本岗位标准化，按照相关制度要求开展工作，并负责本岗位相 关各项工作进度、质量、安全责任的落实；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13.完成领导交办的其他临时工作。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任职条件：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1.大专以上学历，物资管理相关专业；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2.具有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年以上工作经验，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5年以上物资管理经验，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熟悉物资管理的专业知识和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机械设备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管理方面的知识，熟悉物资管理的政策法规和规范，有国企或央企工作经验者优先；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3.具有较好的工作组织能力、沟通和业务谈判能力；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4.责任心强、为人正直、作风正派，热爱物资管理工作具有较强敬业精神。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.特别优秀者可放宽条件。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作地点：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/>
        <w:textAlignment w:val="baseline"/>
        <w:outlineLvl w:val="2"/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项目安全质量部人员</w:t>
      </w:r>
    </w:p>
    <w:p>
      <w:pPr>
        <w:spacing w:line="460" w:lineRule="exact"/>
        <w:ind w:firstLine="643" w:firstLineChars="200"/>
        <w:outlineLvl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岗位职责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1.贯彻执行国家、地方政府主管部门关于安全的方针、政策、规范、标准及公司的安全规章制度和规定，坚持安全第一、预防为主、综合治理的安全生产方针。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2.协助项目经理对工程进行全面的安全管理，对施工现场出现的安全问题负主要责任。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3.认真做好项目的开工安全报监、安全生产评估和安全文明示范工地的创建工作。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4.认真检查督促施工现场的安全防护、劳动保护和各项安全生产责任制及规章制度的落实。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5.参加安全文明施工组织设计（方案）及安全技术措施的编制，负责项目安全管理资料的建立并及时记录、完善。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.负责对工程的月检、旬检及日常安全检查活动的开展，并做好检查记录，对发现的安全隐患负责定人、定时间、定措施限期落实整改，协助项目经理落实奖惩措施，对现场违章现象及时制止，对一般事故作出处理和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7.对进入施工现场的新工人及转岗工人进行安全教育，开展日常生产的安全教育工作，协助施工员对作业班组进行安全技术交底。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8.参加对工伤事故的调查、分析、处理、总结和上报等工作。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9.执行公司质量、环境、职业健康安全体系文件中确定的其他职责，完成公司和项目部领导交办的其他工作。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任职条件：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1.学历：第一学历大学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科及以上学历（持有一级建造师及其他注册类证件并工作业绩突出者可放宽）。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2.专业：工程类相关专业毕业。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3.工作经验：有4年以上现场施工管理、2年以上工程安全生产的工作经验。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4.能力要求：较强的沟通协调能力、较强的责任心。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5.职称：有考取的中、高级职称。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6.证书：持有交安C证或建安B证，一级建造师优先。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工作地点：全国各地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项目工程部人员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负责审查图纸，参加设计交底及图纸会审，完成会审记录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全面协调业主、设计、监理、工程监管部门等单位的工作关系；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在总工程师及副经理领导下，负责组织施工组织设计、技术管理、工程开工等工作。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负责各分项、分部、单位工程开工报告工作；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在总工程师的领导下，负责项目课题资料的收集、整理及成果编制工作；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深入现场工班，核对图纸、核实工程数量，检查技术管理工作和安全技术措施的实施情况，解决施工技术难题，加强对施工全过程的技术控制。组织隐蔽工程的检查验收，记好施工日志，及时编制、上报有关工程报表，办理有关设计文件变更的报批和实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负责编制项目进度计划及统计工作，负责项目施工进度执行情况的监督检查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负责编制相关技术方案，并按要求组织协作队伍进行技术交底，负责解决现场施工中各项技术问题及各专业间协调问题；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负责推广有实用价值的新技术、新工艺、新材料、新设备，并按计划申报专利、工法、QC等技术创新工作；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协助项目总工完成工程的创优及相关奖项的申报工作；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负责与公司对口部门的工作对接。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负责工程资料的报批和整理归档等工作。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学历：第一学历大学本科及以上学历（持有一级建造师及其他注册类证件并工作业绩突出者可放宽为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本科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专业：工程类相关专业毕业；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工作经验：有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年以上现场施工管理、2年以上建筑工程技术的工作经验。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能力要求：.较强的沟通协调能力、较强的责任心。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职称：有考取的初、中级职称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证书：一级建造师（公路、房建、市政）优先；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工作地点：全国各地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项目行政后勤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1.负责食堂管理员、保洁员、保安员，制度执行情况的检查，并作好记录。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2.负责检查大、小食堂炊具卫生，食品卫生、环境卫生，防蚊、防蝇、防鼠设施等。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3.负责后勤物品的采购申请、管理、发放、维修等，保证后勤仓库物品，码放整齐、清洁有序。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4.负责检查锅炉的运行情况，禁止操作人员违规作业，对锅炉安全运行负责并做好记录。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5.负责劳务人员宿舍的安排，室内物品数量、完好情况的清点及完好情况交接工作。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6.负责后勤人员的工作分工，工作标准的制订并检查各项工作。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7.负责按标准定期为管理人员发放劳保用品，及新员工行李发放、回收工作。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8.负责对生活区内劳务人员间纠纷的调查、处理工作，并及时上报主管。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9.每周检查饭菜品种、质量、数量、口感，公示菜名及价格等。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10.完成领导交办的其他工作。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9" w:firstLineChars="200"/>
        <w:textAlignment w:val="baseline"/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学历：第一学历大学本科及以上学历；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专业：工程类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、工商管理类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相关专业毕业；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工作经验：有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年以上现场施工管理、2年以上建筑工程技术的工作经验。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能力要求：较强的沟通协调能力、较强的责任心。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sectPr>
      <w:footerReference r:id="rId6" w:type="default"/>
      <w:pgSz w:w="11906" w:h="16839"/>
      <w:pgMar w:top="1243" w:right="1701" w:bottom="1152" w:left="1701" w:header="0" w:footer="98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Calibri" w:hAnsi="Calibri" w:eastAsia="Calibri" w:cs="Calibri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985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I5N2ZkNmI5MzIwOGE4Zjk1NzNmNzRkOWYxZTk5ZTUifQ=="/>
  </w:docVars>
  <w:rsids>
    <w:rsidRoot w:val="00172A27"/>
    <w:rsid w:val="023F2BF8"/>
    <w:rsid w:val="05280493"/>
    <w:rsid w:val="071B7D5D"/>
    <w:rsid w:val="0A6B5C6C"/>
    <w:rsid w:val="0CBB5C74"/>
    <w:rsid w:val="1B132036"/>
    <w:rsid w:val="26BC564E"/>
    <w:rsid w:val="284E60E6"/>
    <w:rsid w:val="2C5A5931"/>
    <w:rsid w:val="2C5A60AF"/>
    <w:rsid w:val="2F6440CA"/>
    <w:rsid w:val="30124C60"/>
    <w:rsid w:val="362C765B"/>
    <w:rsid w:val="392D0842"/>
    <w:rsid w:val="3D015D3A"/>
    <w:rsid w:val="3FA72BC9"/>
    <w:rsid w:val="45817BDD"/>
    <w:rsid w:val="47DF2FA6"/>
    <w:rsid w:val="496972AB"/>
    <w:rsid w:val="4D395E7C"/>
    <w:rsid w:val="4E4B4ECF"/>
    <w:rsid w:val="531E7098"/>
    <w:rsid w:val="53EA22BD"/>
    <w:rsid w:val="58052EE9"/>
    <w:rsid w:val="59651CA6"/>
    <w:rsid w:val="5B991B08"/>
    <w:rsid w:val="5D7F0889"/>
    <w:rsid w:val="5F31636A"/>
    <w:rsid w:val="64923C81"/>
    <w:rsid w:val="69B3767D"/>
    <w:rsid w:val="6B9F7803"/>
    <w:rsid w:val="6E631584"/>
    <w:rsid w:val="6FB506AC"/>
    <w:rsid w:val="71F3289B"/>
    <w:rsid w:val="725547A8"/>
    <w:rsid w:val="72DE71DD"/>
    <w:rsid w:val="731A1797"/>
    <w:rsid w:val="76586C53"/>
    <w:rsid w:val="78FD502C"/>
    <w:rsid w:val="7DCE3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10098</Words>
  <Characters>10470</Characters>
  <TotalTime>1</TotalTime>
  <ScaleCrop>false</ScaleCrop>
  <LinksUpToDate>false</LinksUpToDate>
  <CharactersWithSpaces>10470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2023-03-23T08:42:00Z</dcterms:created>
  <dc:creator>王坤</dc:creator>
  <cp:lastModifiedBy>小米</cp:lastModifiedBy>
  <dcterms:modified xsi:type="dcterms:W3CDTF">2023-08-15T01:26:26Z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2023-04-13T08:26:07Z</vt:filetime>
  </property>
  <property fmtid="{D5CDD505-2E9C-101B-9397-08002B2CF9AE}" pid="4" name="KSOProductBuildVer">
    <vt:lpwstr>2052-12.1.0.15120</vt:lpwstr>
  </property>
  <property fmtid="{D5CDD505-2E9C-101B-9397-08002B2CF9AE}" pid="5" name="ICV">
    <vt:lpwstr>8E7410F117A743D39EDD4B8FF7FEDAAA_13</vt:lpwstr>
  </property>
</Properties>
</file>