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报名表</w:t>
      </w:r>
    </w:p>
    <w:bookmarkEnd w:id="0"/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3"/>
        <w:gridCol w:w="767"/>
        <w:gridCol w:w="134"/>
        <w:gridCol w:w="735"/>
        <w:gridCol w:w="451"/>
        <w:gridCol w:w="619"/>
        <w:gridCol w:w="611"/>
        <w:gridCol w:w="210"/>
        <w:gridCol w:w="363"/>
        <w:gridCol w:w="207"/>
        <w:gridCol w:w="1035"/>
        <w:gridCol w:w="632"/>
        <w:gridCol w:w="283"/>
        <w:gridCol w:w="435"/>
        <w:gridCol w:w="1008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2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8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一寸电子照片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出生地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资格证书及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取得时间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5" w:hRule="atLeast"/>
          <w:jc w:val="center"/>
        </w:trPr>
        <w:tc>
          <w:tcPr>
            <w:tcW w:w="10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left="-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2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从高中开始写</w:t>
            </w: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26" w:hRule="exac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果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91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奖惩情况</w:t>
            </w:r>
          </w:p>
        </w:tc>
        <w:tc>
          <w:tcPr>
            <w:tcW w:w="7933" w:type="dxa"/>
            <w:gridSpan w:val="16"/>
            <w:tcBorders>
              <w:lef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庭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要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员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" w:firstLineChars="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3" w:right="113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541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exact"/>
          <w:jc w:val="center"/>
        </w:trPr>
        <w:tc>
          <w:tcPr>
            <w:tcW w:w="10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933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应聘人员签名：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spacing w:line="320" w:lineRule="exac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注：1、学习和工作经历从高中开始填写；2、家庭其他成员包括直系亲属和主要社会关系；3、表格用宋体小四号字体填写。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721F2A17"/>
    <w:rsid w:val="12FA72C8"/>
    <w:rsid w:val="2E6031C6"/>
    <w:rsid w:val="39E2143A"/>
    <w:rsid w:val="721F2A17"/>
    <w:rsid w:val="7DD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2023-07-04T06:51:00Z</dcterms:created>
  <dc:creator>鹤舞绿洲</dc:creator>
  <cp:lastModifiedBy>WXY。</cp:lastModifiedBy>
  <dcterms:modified xsi:type="dcterms:W3CDTF">2023-07-04T08:20:41Z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D04F1B356A5D4829ABCBBD5E1DD906A7_11</vt:lpwstr>
  </property>
</Properties>
</file>