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86" w:rsidRPr="006A5153" w:rsidRDefault="00897186" w:rsidP="00897186">
      <w:pPr>
        <w:spacing w:line="0" w:lineRule="atLeas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6A5153">
        <w:rPr>
          <w:rFonts w:ascii="黑体" w:eastAsia="黑体" w:hAnsi="黑体" w:cs="Times New Roman"/>
          <w:sz w:val="32"/>
          <w:szCs w:val="32"/>
        </w:rPr>
        <w:t>附件</w:t>
      </w:r>
      <w:r w:rsidR="00105660">
        <w:rPr>
          <w:rFonts w:ascii="黑体" w:eastAsia="黑体" w:hAnsi="黑体" w:cs="Times New Roman" w:hint="eastAsia"/>
          <w:sz w:val="32"/>
          <w:szCs w:val="32"/>
        </w:rPr>
        <w:t>2</w:t>
      </w:r>
      <w:r w:rsidRPr="006A5153">
        <w:rPr>
          <w:rFonts w:ascii="黑体" w:eastAsia="黑体" w:hAnsi="黑体" w:cs="Times New Roman"/>
          <w:sz w:val="32"/>
          <w:szCs w:val="32"/>
        </w:rPr>
        <w:t>：</w:t>
      </w:r>
    </w:p>
    <w:p w:rsidR="00FA3C0A" w:rsidRPr="00FA3C0A" w:rsidRDefault="00FA3C0A" w:rsidP="00897186">
      <w:pPr>
        <w:spacing w:line="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B22AB7" w:rsidRPr="00566D39" w:rsidRDefault="00566D39" w:rsidP="00897186">
      <w:pPr>
        <w:spacing w:line="0" w:lineRule="atLeas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66D39">
        <w:rPr>
          <w:rFonts w:ascii="方正小标宋简体" w:eastAsia="方正小标宋简体" w:hAnsi="华文中宋" w:cs="Times New Roman" w:hint="eastAsia"/>
          <w:sz w:val="36"/>
          <w:szCs w:val="36"/>
        </w:rPr>
        <w:t>省级</w:t>
      </w:r>
      <w:r w:rsidR="003D296B">
        <w:rPr>
          <w:rFonts w:ascii="方正小标宋简体" w:eastAsia="方正小标宋简体" w:hAnsi="华文中宋" w:cs="Times New Roman" w:hint="eastAsia"/>
          <w:sz w:val="36"/>
          <w:szCs w:val="36"/>
        </w:rPr>
        <w:t>（辽宁省）</w:t>
      </w:r>
      <w:r w:rsidRPr="00566D39">
        <w:rPr>
          <w:rFonts w:ascii="方正小标宋简体" w:eastAsia="方正小标宋简体" w:hAnsi="华文中宋" w:cs="Times New Roman" w:hint="eastAsia"/>
          <w:sz w:val="36"/>
          <w:szCs w:val="36"/>
        </w:rPr>
        <w:t>农商行总行部门</w:t>
      </w:r>
      <w:r w:rsidR="009A6B08">
        <w:rPr>
          <w:rFonts w:ascii="方正小标宋简体" w:eastAsia="方正小标宋简体" w:hAnsi="华文中宋" w:cs="Times New Roman" w:hint="eastAsia"/>
          <w:sz w:val="36"/>
          <w:szCs w:val="36"/>
        </w:rPr>
        <w:t>副总经理</w:t>
      </w:r>
      <w:r w:rsidR="00897186" w:rsidRPr="00566D39">
        <w:rPr>
          <w:rFonts w:ascii="方正小标宋简体" w:eastAsia="方正小标宋简体" w:hAnsi="华文中宋" w:cs="Times New Roman" w:hint="eastAsia"/>
          <w:sz w:val="36"/>
          <w:szCs w:val="36"/>
        </w:rPr>
        <w:t>专业条件</w:t>
      </w:r>
    </w:p>
    <w:p w:rsidR="00897186" w:rsidRPr="00FA3C0A" w:rsidRDefault="00897186" w:rsidP="00897186">
      <w:pPr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897186" w:rsidRPr="00FA3C0A" w:rsidRDefault="00897186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公开选聘报名人员在满足选聘基本条件、具体条件的基础上，还应满足所报岗位专业条件，各岗位专业条件具体如下：</w:t>
      </w:r>
    </w:p>
    <w:p w:rsidR="008C393A" w:rsidRPr="00FA3C0A" w:rsidRDefault="00B877D9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一、零售金融部</w:t>
      </w:r>
    </w:p>
    <w:p w:rsidR="00B877D9" w:rsidRPr="00FA3C0A" w:rsidRDefault="00B877D9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岗位：部门</w:t>
      </w:r>
      <w:r w:rsidR="00E275C4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9F2B1E" w:rsidRPr="00FA3C0A" w:rsidRDefault="009F2B1E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495BF6" w:rsidRPr="00FA3C0A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E275C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E1204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495BF6" w:rsidRPr="00FA3C0A">
        <w:rPr>
          <w:rFonts w:ascii="Times New Roman" w:eastAsia="仿宋_GB2312" w:hAnsi="Times New Roman" w:cs="Times New Roman"/>
          <w:sz w:val="32"/>
          <w:szCs w:val="32"/>
        </w:rPr>
        <w:t>零售金融</w:t>
      </w:r>
      <w:r w:rsidR="006D0B0F" w:rsidRPr="00FA3C0A">
        <w:rPr>
          <w:rFonts w:ascii="Times New Roman" w:eastAsia="仿宋_GB2312" w:hAnsi="Times New Roman" w:cs="Times New Roman"/>
          <w:sz w:val="32"/>
          <w:szCs w:val="32"/>
        </w:rPr>
        <w:t>条线</w:t>
      </w:r>
      <w:r w:rsidR="00C76A4F" w:rsidRPr="00FA3C0A">
        <w:rPr>
          <w:rFonts w:ascii="Times New Roman" w:eastAsia="仿宋_GB2312" w:hAnsi="Times New Roman" w:cs="Times New Roman"/>
          <w:sz w:val="32"/>
          <w:szCs w:val="32"/>
        </w:rPr>
        <w:t>相关工作经验</w:t>
      </w:r>
      <w:r w:rsidR="00DE1204">
        <w:rPr>
          <w:rFonts w:ascii="Times New Roman" w:eastAsia="仿宋_GB2312" w:hAnsi="Times New Roman" w:cs="Times New Roman"/>
          <w:sz w:val="32"/>
          <w:szCs w:val="32"/>
        </w:rPr>
        <w:t>，其中从事基层零售</w:t>
      </w:r>
      <w:r w:rsidR="00495BF6" w:rsidRPr="00FA3C0A">
        <w:rPr>
          <w:rFonts w:ascii="Times New Roman" w:eastAsia="仿宋_GB2312" w:hAnsi="Times New Roman" w:cs="Times New Roman"/>
          <w:sz w:val="32"/>
          <w:szCs w:val="32"/>
        </w:rPr>
        <w:t>金融</w:t>
      </w:r>
      <w:r w:rsidR="00DE1204">
        <w:rPr>
          <w:rFonts w:ascii="Times New Roman" w:eastAsia="仿宋_GB2312" w:hAnsi="Times New Roman" w:cs="Times New Roman"/>
          <w:sz w:val="32"/>
          <w:szCs w:val="32"/>
        </w:rPr>
        <w:t>条线相关工作至少</w:t>
      </w:r>
      <w:r w:rsidR="00E275C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95BF6" w:rsidRPr="00FA3C0A">
        <w:rPr>
          <w:rFonts w:ascii="Times New Roman" w:eastAsia="仿宋_GB2312" w:hAnsi="Times New Roman" w:cs="Times New Roman"/>
          <w:sz w:val="32"/>
          <w:szCs w:val="32"/>
        </w:rPr>
        <w:t>年。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495BF6" w:rsidRPr="00FA3C0A">
        <w:rPr>
          <w:rFonts w:ascii="Times New Roman" w:eastAsia="仿宋_GB2312" w:hAnsi="Times New Roman" w:cs="Times New Roman"/>
          <w:sz w:val="32"/>
          <w:szCs w:val="32"/>
        </w:rPr>
        <w:t>零售金融条线工作，具备</w:t>
      </w:r>
      <w:r w:rsidR="00AD211D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495BF6" w:rsidRPr="00FA3C0A">
        <w:rPr>
          <w:rFonts w:ascii="Times New Roman" w:eastAsia="仿宋_GB2312" w:hAnsi="Times New Roman" w:cs="Times New Roman"/>
          <w:sz w:val="32"/>
          <w:szCs w:val="32"/>
        </w:rPr>
        <w:t>统筹全省零售业务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及个人负债业务（含借记卡）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规划</w:t>
      </w:r>
      <w:r w:rsidR="00064489" w:rsidRPr="00FA3C0A">
        <w:rPr>
          <w:rFonts w:ascii="Times New Roman" w:eastAsia="仿宋_GB2312" w:hAnsi="Times New Roman" w:cs="Times New Roman"/>
          <w:sz w:val="32"/>
          <w:szCs w:val="32"/>
        </w:rPr>
        <w:t>设计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、</w:t>
      </w:r>
      <w:r w:rsidR="00064489" w:rsidRPr="00FA3C0A">
        <w:rPr>
          <w:rFonts w:ascii="Times New Roman" w:eastAsia="仿宋_GB2312" w:hAnsi="Times New Roman" w:cs="Times New Roman"/>
          <w:sz w:val="32"/>
          <w:szCs w:val="32"/>
        </w:rPr>
        <w:t>制度与流程建设、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渠道管理、</w:t>
      </w:r>
      <w:r w:rsidR="00495BF6" w:rsidRPr="00FA3C0A">
        <w:rPr>
          <w:rFonts w:ascii="Times New Roman" w:eastAsia="仿宋_GB2312" w:hAnsi="Times New Roman" w:cs="Times New Roman"/>
          <w:sz w:val="32"/>
          <w:szCs w:val="32"/>
        </w:rPr>
        <w:t>产品研发、营销推动与管理、客户管理、队伍建设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、条线资源配置、经营绩效管理协调、分支行业务管理与支持、内控管理</w:t>
      </w:r>
      <w:r w:rsidR="004619B0" w:rsidRPr="00FA3C0A">
        <w:rPr>
          <w:rFonts w:ascii="Times New Roman" w:eastAsia="仿宋_GB2312" w:hAnsi="Times New Roman" w:cs="Times New Roman"/>
          <w:sz w:val="32"/>
          <w:szCs w:val="32"/>
        </w:rPr>
        <w:t>、系统管理</w:t>
      </w:r>
      <w:r w:rsidR="00495BF6" w:rsidRPr="00FA3C0A">
        <w:rPr>
          <w:rFonts w:ascii="Times New Roman" w:eastAsia="仿宋_GB2312" w:hAnsi="Times New Roman" w:cs="Times New Roman"/>
          <w:sz w:val="32"/>
          <w:szCs w:val="32"/>
        </w:rPr>
        <w:t>等工作的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能力。</w:t>
      </w:r>
    </w:p>
    <w:p w:rsidR="001C5EF5" w:rsidRPr="00FA3C0A" w:rsidRDefault="001C5EF5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二、乡村金融部</w:t>
      </w:r>
    </w:p>
    <w:p w:rsidR="001C5EF5" w:rsidRPr="00FA3C0A" w:rsidRDefault="001C5EF5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CF1282" w:rsidRDefault="001C5EF5" w:rsidP="00ED020F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CF1282" w:rsidRPr="00FA3C0A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4B418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F1282">
        <w:rPr>
          <w:rFonts w:ascii="Times New Roman" w:eastAsia="仿宋_GB2312" w:hAnsi="Times New Roman" w:cs="Times New Roman" w:hint="eastAsia"/>
          <w:sz w:val="32"/>
          <w:szCs w:val="32"/>
        </w:rPr>
        <w:t>年及以上乡村</w:t>
      </w:r>
      <w:r w:rsidR="00CF1282" w:rsidRPr="00FA3C0A">
        <w:rPr>
          <w:rFonts w:ascii="Times New Roman" w:eastAsia="仿宋_GB2312" w:hAnsi="Times New Roman" w:cs="Times New Roman"/>
          <w:sz w:val="32"/>
          <w:szCs w:val="32"/>
        </w:rPr>
        <w:t>金融条线相关工作经</w:t>
      </w:r>
    </w:p>
    <w:p w:rsidR="001C5EF5" w:rsidRPr="00FA3C0A" w:rsidRDefault="00CF1282" w:rsidP="00ED020F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CF1282">
        <w:rPr>
          <w:rFonts w:ascii="Times New Roman" w:eastAsia="仿宋_GB2312" w:hAnsi="Times New Roman" w:cs="Times New Roman"/>
          <w:sz w:val="32"/>
          <w:szCs w:val="32"/>
        </w:rPr>
        <w:t>验，其中从事基层乡村金融条线相关工作至少</w:t>
      </w:r>
      <w:r w:rsidR="004B418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F1282">
        <w:rPr>
          <w:rFonts w:ascii="Times New Roman" w:eastAsia="仿宋_GB2312" w:hAnsi="Times New Roman" w:cs="Times New Roman"/>
          <w:sz w:val="32"/>
          <w:szCs w:val="32"/>
        </w:rPr>
        <w:t>年。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乡村金融条线工作，具备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统筹全省乡村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个人资产业务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发展规划</w:t>
      </w:r>
      <w:r w:rsidR="00064489" w:rsidRPr="00FA3C0A">
        <w:rPr>
          <w:rFonts w:ascii="Times New Roman" w:eastAsia="仿宋_GB2312" w:hAnsi="Times New Roman" w:cs="Times New Roman"/>
          <w:sz w:val="32"/>
          <w:szCs w:val="32"/>
        </w:rPr>
        <w:t>设计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、</w:t>
      </w:r>
      <w:r w:rsidR="00064489" w:rsidRPr="00FA3C0A">
        <w:rPr>
          <w:rFonts w:ascii="Times New Roman" w:eastAsia="仿宋_GB2312" w:hAnsi="Times New Roman" w:cs="Times New Roman"/>
          <w:sz w:val="32"/>
          <w:szCs w:val="32"/>
        </w:rPr>
        <w:t>制度与流程建设、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产品研发、营销推动与管理、客户管理、分支行业务管理与支持、内控管理</w:t>
      </w:r>
      <w:r w:rsidR="004619B0" w:rsidRPr="00FA3C0A">
        <w:rPr>
          <w:rFonts w:ascii="Times New Roman" w:eastAsia="仿宋_GB2312" w:hAnsi="Times New Roman" w:cs="Times New Roman"/>
          <w:sz w:val="32"/>
          <w:szCs w:val="32"/>
        </w:rPr>
        <w:t>、</w:t>
      </w:r>
      <w:r w:rsidR="004619B0"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系统管理</w:t>
      </w:r>
      <w:r w:rsidR="001C5EF5" w:rsidRPr="00FA3C0A">
        <w:rPr>
          <w:rFonts w:ascii="Times New Roman" w:eastAsia="仿宋_GB2312" w:hAnsi="Times New Roman" w:cs="Times New Roman"/>
          <w:sz w:val="32"/>
          <w:szCs w:val="32"/>
        </w:rPr>
        <w:t>等工作的能力。</w:t>
      </w:r>
    </w:p>
    <w:p w:rsidR="009104C0" w:rsidRPr="00FA3C0A" w:rsidRDefault="009104C0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三、社区金融部</w:t>
      </w:r>
    </w:p>
    <w:p w:rsidR="009104C0" w:rsidRPr="00FA3C0A" w:rsidRDefault="009104C0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ED020F" w:rsidRDefault="009104C0" w:rsidP="00ED020F">
      <w:pPr>
        <w:overflowPunct w:val="0"/>
        <w:ind w:left="658"/>
        <w:rPr>
          <w:rFonts w:ascii="Times New Roman" w:eastAsia="仿宋_GB2312" w:hAnsi="Times New Roman" w:cs="Times New Roman"/>
          <w:sz w:val="32"/>
          <w:szCs w:val="32"/>
        </w:rPr>
      </w:pPr>
      <w:r w:rsidRPr="00CF1282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CF1282" w:rsidRPr="00CF1282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F1282" w:rsidRPr="00CF1282">
        <w:rPr>
          <w:rFonts w:ascii="Times New Roman" w:eastAsia="仿宋_GB2312" w:hAnsi="Times New Roman" w:cs="Times New Roman" w:hint="eastAsia"/>
          <w:sz w:val="32"/>
          <w:szCs w:val="32"/>
        </w:rPr>
        <w:t>年及以上社区</w:t>
      </w:r>
      <w:r w:rsidR="00CF1282" w:rsidRPr="00CF1282">
        <w:rPr>
          <w:rFonts w:ascii="Times New Roman" w:eastAsia="仿宋_GB2312" w:hAnsi="Times New Roman" w:cs="Times New Roman"/>
          <w:sz w:val="32"/>
          <w:szCs w:val="32"/>
        </w:rPr>
        <w:t>金融条线相关工作经验，</w:t>
      </w:r>
    </w:p>
    <w:p w:rsidR="009104C0" w:rsidRPr="00FA3C0A" w:rsidRDefault="00ED020F" w:rsidP="00ED020F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其中</w:t>
      </w:r>
      <w:r w:rsidR="00CF1282" w:rsidRPr="00CF1282">
        <w:rPr>
          <w:rFonts w:ascii="Times New Roman" w:eastAsia="仿宋_GB2312" w:hAnsi="Times New Roman" w:cs="Times New Roman"/>
          <w:sz w:val="32"/>
          <w:szCs w:val="32"/>
        </w:rPr>
        <w:t>从事基层社区金融条线相关工作至少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F1282" w:rsidRPr="00CF1282">
        <w:rPr>
          <w:rFonts w:ascii="Times New Roman" w:eastAsia="仿宋_GB2312" w:hAnsi="Times New Roman" w:cs="Times New Roman"/>
          <w:sz w:val="32"/>
          <w:szCs w:val="32"/>
        </w:rPr>
        <w:t>年。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社区金融条线工作，具备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统筹</w:t>
      </w:r>
      <w:r w:rsidR="004619B0" w:rsidRPr="00FA3C0A">
        <w:rPr>
          <w:rFonts w:ascii="Times New Roman" w:eastAsia="仿宋_GB2312" w:hAnsi="Times New Roman" w:cs="Times New Roman"/>
          <w:sz w:val="32"/>
          <w:szCs w:val="32"/>
        </w:rPr>
        <w:t>全省城区个人资产业务发展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规划</w:t>
      </w:r>
      <w:r w:rsidR="00064489" w:rsidRPr="00FA3C0A">
        <w:rPr>
          <w:rFonts w:ascii="Times New Roman" w:eastAsia="仿宋_GB2312" w:hAnsi="Times New Roman" w:cs="Times New Roman"/>
          <w:sz w:val="32"/>
          <w:szCs w:val="32"/>
        </w:rPr>
        <w:t>设计、制度与流程建设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、产品研发、营销推动与管理、客户管理</w:t>
      </w:r>
      <w:r w:rsidR="004619B0" w:rsidRPr="00FA3C0A">
        <w:rPr>
          <w:rFonts w:ascii="Times New Roman" w:eastAsia="仿宋_GB2312" w:hAnsi="Times New Roman" w:cs="Times New Roman"/>
          <w:sz w:val="32"/>
          <w:szCs w:val="32"/>
        </w:rPr>
        <w:t>、分支行业务管理与支持、内控管理、系统管理</w:t>
      </w:r>
      <w:r w:rsidR="00592D60" w:rsidRPr="00FA3C0A">
        <w:rPr>
          <w:rFonts w:ascii="Times New Roman" w:eastAsia="仿宋_GB2312" w:hAnsi="Times New Roman" w:cs="Times New Roman"/>
          <w:sz w:val="32"/>
          <w:szCs w:val="32"/>
        </w:rPr>
        <w:t>等工作</w:t>
      </w:r>
      <w:r w:rsidR="004619B0" w:rsidRPr="00FA3C0A">
        <w:rPr>
          <w:rFonts w:ascii="Times New Roman" w:eastAsia="仿宋_GB2312" w:hAnsi="Times New Roman" w:cs="Times New Roman"/>
          <w:sz w:val="32"/>
          <w:szCs w:val="32"/>
        </w:rPr>
        <w:t>的能力。</w:t>
      </w:r>
    </w:p>
    <w:p w:rsidR="004619B0" w:rsidRPr="00FA3C0A" w:rsidRDefault="004619B0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四、小微金融部</w:t>
      </w:r>
    </w:p>
    <w:p w:rsidR="004619B0" w:rsidRPr="00FA3C0A" w:rsidRDefault="004619B0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4619B0" w:rsidRPr="00FA3C0A" w:rsidRDefault="004619B0" w:rsidP="00ED020F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9E3A95" w:rsidRPr="009E3A95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E3A95" w:rsidRPr="009E3A95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9E3A95">
        <w:rPr>
          <w:rFonts w:ascii="Times New Roman" w:eastAsia="仿宋_GB2312" w:hAnsi="Times New Roman" w:cs="Times New Roman" w:hint="eastAsia"/>
          <w:sz w:val="32"/>
          <w:szCs w:val="32"/>
        </w:rPr>
        <w:t>小微</w:t>
      </w:r>
      <w:r w:rsidR="009E3A95" w:rsidRPr="009E3A95">
        <w:rPr>
          <w:rFonts w:ascii="Times New Roman" w:eastAsia="仿宋_GB2312" w:hAnsi="Times New Roman" w:cs="Times New Roman"/>
          <w:sz w:val="32"/>
          <w:szCs w:val="32"/>
        </w:rPr>
        <w:t>金融条线相关工作经验，其中从事基层</w:t>
      </w:r>
      <w:r w:rsidR="009E3A95">
        <w:rPr>
          <w:rFonts w:ascii="Times New Roman" w:eastAsia="仿宋_GB2312" w:hAnsi="Times New Roman" w:cs="Times New Roman"/>
          <w:sz w:val="32"/>
          <w:szCs w:val="32"/>
        </w:rPr>
        <w:t>小微</w:t>
      </w:r>
      <w:r w:rsidR="009E3A95" w:rsidRPr="009E3A95">
        <w:rPr>
          <w:rFonts w:ascii="Times New Roman" w:eastAsia="仿宋_GB2312" w:hAnsi="Times New Roman" w:cs="Times New Roman"/>
          <w:sz w:val="32"/>
          <w:szCs w:val="32"/>
        </w:rPr>
        <w:t>金融条线相关工作至少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E3A95" w:rsidRPr="009E3A95">
        <w:rPr>
          <w:rFonts w:ascii="Times New Roman" w:eastAsia="仿宋_GB2312" w:hAnsi="Times New Roman" w:cs="Times New Roman"/>
          <w:sz w:val="32"/>
          <w:szCs w:val="32"/>
        </w:rPr>
        <w:t>年。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小微金融条线工作，具备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统筹全省小微企业法人贷业务发展规划、产品研发、营销推动与管理、客户管理、分支行业务管理与支持、内控管理、系统管理等工作的能力。</w:t>
      </w:r>
    </w:p>
    <w:p w:rsidR="004619B0" w:rsidRPr="00FA3C0A" w:rsidRDefault="004619B0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五、财富管理部</w:t>
      </w:r>
    </w:p>
    <w:p w:rsidR="004619B0" w:rsidRPr="00FA3C0A" w:rsidRDefault="004619B0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A933F1" w:rsidRPr="00A933F1" w:rsidRDefault="004619B0" w:rsidP="00B605E2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A933F1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933F1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A933F1">
        <w:rPr>
          <w:rFonts w:ascii="Times New Roman" w:eastAsia="仿宋_GB2312" w:hAnsi="Times New Roman" w:cs="Times New Roman" w:hint="eastAsia"/>
          <w:sz w:val="32"/>
          <w:szCs w:val="32"/>
        </w:rPr>
        <w:t>财富管理</w:t>
      </w:r>
      <w:r w:rsidR="00A933F1" w:rsidRPr="00A933F1">
        <w:rPr>
          <w:rFonts w:ascii="Times New Roman" w:eastAsia="仿宋_GB2312" w:hAnsi="Times New Roman" w:cs="Times New Roman"/>
          <w:sz w:val="32"/>
          <w:szCs w:val="32"/>
        </w:rPr>
        <w:t>条线相关工作</w:t>
      </w:r>
    </w:p>
    <w:p w:rsidR="004619B0" w:rsidRPr="00FA3C0A" w:rsidRDefault="00A933F1" w:rsidP="00ED020F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A933F1">
        <w:rPr>
          <w:rFonts w:ascii="Times New Roman" w:eastAsia="仿宋_GB2312" w:hAnsi="Times New Roman" w:cs="Times New Roman"/>
          <w:sz w:val="32"/>
          <w:szCs w:val="32"/>
        </w:rPr>
        <w:t>经验，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23081E" w:rsidRPr="00FA3C0A">
        <w:rPr>
          <w:rFonts w:ascii="Times New Roman" w:eastAsia="仿宋_GB2312" w:hAnsi="Times New Roman" w:cs="Times New Roman"/>
          <w:sz w:val="32"/>
          <w:szCs w:val="32"/>
        </w:rPr>
        <w:t>财富管理工作，具备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23081E"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财富管理发展规划设计、制度与流程建设、</w:t>
      </w:r>
      <w:r w:rsidR="0023081E" w:rsidRPr="00FA3C0A">
        <w:rPr>
          <w:rFonts w:ascii="Times New Roman" w:eastAsia="仿宋_GB2312" w:hAnsi="Times New Roman" w:cs="Times New Roman"/>
          <w:sz w:val="32"/>
          <w:szCs w:val="32"/>
        </w:rPr>
        <w:t>高净值客户业务品牌建设、产品服务开发与组合、客户经营与管理、分支行业</w:t>
      </w:r>
      <w:r w:rsidR="0023081E"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务管理与支持、内控管理、系统管理等工作的能力。</w:t>
      </w:r>
    </w:p>
    <w:p w:rsidR="006F4EA1" w:rsidRPr="00FA3C0A" w:rsidRDefault="007653CA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六</w:t>
      </w:r>
      <w:r w:rsidR="006F4EA1" w:rsidRPr="00FA3C0A">
        <w:rPr>
          <w:rFonts w:ascii="Times New Roman" w:eastAsia="黑体" w:hAnsi="黑体" w:cs="Times New Roman"/>
          <w:sz w:val="32"/>
          <w:szCs w:val="32"/>
        </w:rPr>
        <w:t>、</w:t>
      </w:r>
      <w:r w:rsidRPr="00FA3C0A">
        <w:rPr>
          <w:rFonts w:ascii="Times New Roman" w:eastAsia="黑体" w:hAnsi="黑体" w:cs="Times New Roman"/>
          <w:sz w:val="32"/>
          <w:szCs w:val="32"/>
        </w:rPr>
        <w:t>银行卡</w:t>
      </w:r>
      <w:r w:rsidR="006F4EA1" w:rsidRPr="00FA3C0A">
        <w:rPr>
          <w:rFonts w:ascii="Times New Roman" w:eastAsia="黑体" w:hAnsi="黑体" w:cs="Times New Roman"/>
          <w:sz w:val="32"/>
          <w:szCs w:val="32"/>
        </w:rPr>
        <w:t>部</w:t>
      </w:r>
    </w:p>
    <w:p w:rsidR="006F4EA1" w:rsidRPr="00FA3C0A" w:rsidRDefault="006F4EA1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6F4EA1" w:rsidRPr="00FA3C0A" w:rsidRDefault="006F4EA1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F1427C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1427C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F1427C">
        <w:rPr>
          <w:rFonts w:ascii="Times New Roman" w:eastAsia="仿宋_GB2312" w:hAnsi="Times New Roman" w:cs="Times New Roman" w:hint="eastAsia"/>
          <w:sz w:val="32"/>
          <w:szCs w:val="32"/>
        </w:rPr>
        <w:t>银行</w:t>
      </w:r>
      <w:r w:rsidR="00F1427C" w:rsidRPr="00FA3C0A">
        <w:rPr>
          <w:rFonts w:ascii="Times New Roman" w:eastAsia="仿宋_GB2312" w:hAnsi="Times New Roman" w:cs="Times New Roman"/>
          <w:sz w:val="32"/>
          <w:szCs w:val="32"/>
        </w:rPr>
        <w:t>卡</w:t>
      </w:r>
      <w:r w:rsidR="00F1427C">
        <w:rPr>
          <w:rFonts w:ascii="Times New Roman" w:eastAsia="仿宋_GB2312" w:hAnsi="Times New Roman" w:cs="Times New Roman"/>
          <w:sz w:val="32"/>
          <w:szCs w:val="32"/>
        </w:rPr>
        <w:t>（贷记</w:t>
      </w:r>
      <w:r w:rsidR="00F1427C" w:rsidRPr="00FA3C0A">
        <w:rPr>
          <w:rFonts w:ascii="Times New Roman" w:eastAsia="仿宋_GB2312" w:hAnsi="Times New Roman" w:cs="Times New Roman"/>
          <w:sz w:val="32"/>
          <w:szCs w:val="32"/>
        </w:rPr>
        <w:t>卡</w:t>
      </w:r>
      <w:r w:rsidR="00F1427C">
        <w:rPr>
          <w:rFonts w:ascii="Times New Roman" w:eastAsia="仿宋_GB2312" w:hAnsi="Times New Roman" w:cs="Times New Roman"/>
          <w:sz w:val="32"/>
          <w:szCs w:val="32"/>
        </w:rPr>
        <w:t>）</w:t>
      </w:r>
      <w:r w:rsidR="00F1427C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7653CA" w:rsidRPr="00FA3C0A">
        <w:rPr>
          <w:rFonts w:ascii="Times New Roman" w:eastAsia="仿宋_GB2312" w:hAnsi="Times New Roman" w:cs="Times New Roman"/>
          <w:sz w:val="32"/>
          <w:szCs w:val="32"/>
        </w:rPr>
        <w:t>贷记卡业务工作，具备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7653CA" w:rsidRPr="00FA3C0A">
        <w:rPr>
          <w:rFonts w:ascii="Times New Roman" w:eastAsia="仿宋_GB2312" w:hAnsi="Times New Roman" w:cs="Times New Roman"/>
          <w:sz w:val="32"/>
          <w:szCs w:val="32"/>
        </w:rPr>
        <w:t>统筹全行贷记卡业务规划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设计</w:t>
      </w:r>
      <w:r w:rsidR="007653CA" w:rsidRPr="00FA3C0A">
        <w:rPr>
          <w:rFonts w:ascii="Times New Roman" w:eastAsia="仿宋_GB2312" w:hAnsi="Times New Roman" w:cs="Times New Roman"/>
          <w:sz w:val="32"/>
          <w:szCs w:val="32"/>
        </w:rPr>
        <w:t>、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制度与流程建设、</w:t>
      </w:r>
      <w:r w:rsidR="007653CA" w:rsidRPr="00FA3C0A">
        <w:rPr>
          <w:rFonts w:ascii="Times New Roman" w:eastAsia="仿宋_GB2312" w:hAnsi="Times New Roman" w:cs="Times New Roman"/>
          <w:sz w:val="32"/>
          <w:szCs w:val="32"/>
        </w:rPr>
        <w:t>产品和功能的开发与优化、客户营销与服务、风险控制、分支行业务管理与支持、系统管理等工作的能力。</w:t>
      </w:r>
    </w:p>
    <w:p w:rsidR="007653CA" w:rsidRPr="00FA3C0A" w:rsidRDefault="007653CA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七、数字金融部</w:t>
      </w:r>
    </w:p>
    <w:p w:rsidR="007653CA" w:rsidRPr="00FA3C0A" w:rsidRDefault="007653CA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7653CA" w:rsidRPr="00FA3C0A" w:rsidRDefault="007653CA" w:rsidP="003002E6">
      <w:pPr>
        <w:overflowPunct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3002E6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002E6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3002E6">
        <w:rPr>
          <w:rFonts w:ascii="Times New Roman" w:eastAsia="仿宋_GB2312" w:hAnsi="Times New Roman" w:cs="Times New Roman" w:hint="eastAsia"/>
          <w:sz w:val="32"/>
          <w:szCs w:val="32"/>
        </w:rPr>
        <w:t>数字金融</w:t>
      </w:r>
      <w:r w:rsidR="003002E6" w:rsidRPr="00A933F1">
        <w:rPr>
          <w:rFonts w:ascii="Times New Roman" w:eastAsia="仿宋_GB2312" w:hAnsi="Times New Roman" w:cs="Times New Roman"/>
          <w:sz w:val="32"/>
          <w:szCs w:val="32"/>
        </w:rPr>
        <w:t>条线相关工作</w:t>
      </w:r>
      <w:r w:rsidR="003002E6">
        <w:rPr>
          <w:rFonts w:ascii="Times New Roman" w:eastAsia="仿宋_GB2312" w:hAnsi="Times New Roman" w:cs="Times New Roman"/>
          <w:sz w:val="32"/>
          <w:szCs w:val="32"/>
        </w:rPr>
        <w:t>，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270C23" w:rsidRPr="00FA3C0A">
        <w:rPr>
          <w:rFonts w:ascii="Times New Roman" w:eastAsia="仿宋_GB2312" w:hAnsi="Times New Roman" w:cs="Times New Roman"/>
          <w:sz w:val="32"/>
          <w:szCs w:val="32"/>
        </w:rPr>
        <w:t>数字金融各项工作，具备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270C23"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数字金融发展规划设计、制度与流程建设、制度与流程建设、</w:t>
      </w:r>
      <w:r w:rsidR="00270C23" w:rsidRPr="00FA3C0A">
        <w:rPr>
          <w:rFonts w:ascii="Times New Roman" w:eastAsia="仿宋_GB2312" w:hAnsi="Times New Roman" w:cs="Times New Roman"/>
          <w:sz w:val="32"/>
          <w:szCs w:val="32"/>
        </w:rPr>
        <w:t>数字化渠道规划建设和日常管理、生态场景建设与合作拓展、数字化金融产品研发、数字化渠道平台风控、客户服务管理、系统管理等工作的能力。</w:t>
      </w:r>
    </w:p>
    <w:p w:rsidR="00270C23" w:rsidRPr="00FA3C0A" w:rsidRDefault="00270C23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八、公司金融部</w:t>
      </w:r>
    </w:p>
    <w:p w:rsidR="00270C23" w:rsidRPr="00FA3C0A" w:rsidRDefault="00270C23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270C23" w:rsidRPr="00FA3C0A" w:rsidRDefault="00270C23" w:rsidP="009F5500">
      <w:pPr>
        <w:overflowPunct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9F5500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F5500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9F5500">
        <w:rPr>
          <w:rFonts w:ascii="Times New Roman" w:eastAsia="仿宋_GB2312" w:hAnsi="Times New Roman" w:cs="Times New Roman" w:hint="eastAsia"/>
          <w:sz w:val="32"/>
          <w:szCs w:val="32"/>
        </w:rPr>
        <w:t>公司金融</w:t>
      </w:r>
      <w:r w:rsidR="009F5500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条线相关工作经验，其中从事</w:t>
      </w:r>
      <w:r w:rsidR="00F74194">
        <w:rPr>
          <w:rFonts w:ascii="Times New Roman" w:eastAsia="仿宋_GB2312" w:hAnsi="Times New Roman" w:cs="Times New Roman"/>
          <w:sz w:val="32"/>
          <w:szCs w:val="32"/>
        </w:rPr>
        <w:t>基层</w:t>
      </w:r>
      <w:r w:rsidR="009F5500">
        <w:rPr>
          <w:rFonts w:ascii="Times New Roman" w:eastAsia="仿宋_GB2312" w:hAnsi="Times New Roman" w:cs="Times New Roman"/>
          <w:sz w:val="32"/>
          <w:szCs w:val="32"/>
        </w:rPr>
        <w:t>公司金融</w:t>
      </w:r>
      <w:r w:rsidR="009F5500" w:rsidRPr="00A933F1">
        <w:rPr>
          <w:rFonts w:ascii="Times New Roman" w:eastAsia="仿宋_GB2312" w:hAnsi="Times New Roman" w:cs="Times New Roman"/>
          <w:sz w:val="32"/>
          <w:szCs w:val="32"/>
        </w:rPr>
        <w:t>条线相关工作至少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F5500" w:rsidRPr="00A933F1">
        <w:rPr>
          <w:rFonts w:ascii="Times New Roman" w:eastAsia="仿宋_GB2312" w:hAnsi="Times New Roman" w:cs="Times New Roman"/>
          <w:sz w:val="32"/>
          <w:szCs w:val="32"/>
        </w:rPr>
        <w:t>年。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公司金融工作，具备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E25D72" w:rsidRPr="00FA3C0A">
        <w:rPr>
          <w:rFonts w:ascii="Times New Roman" w:eastAsia="仿宋_GB2312" w:hAnsi="Times New Roman" w:cs="Times New Roman"/>
          <w:sz w:val="32"/>
          <w:szCs w:val="32"/>
        </w:rPr>
        <w:t>统筹公司业务（含国际业务、承兑业务）发展规划、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制度与流程建设、</w:t>
      </w:r>
      <w:r w:rsidR="00E25D72" w:rsidRPr="00FA3C0A">
        <w:rPr>
          <w:rFonts w:ascii="Times New Roman" w:eastAsia="仿宋_GB2312" w:hAnsi="Times New Roman" w:cs="Times New Roman"/>
          <w:sz w:val="32"/>
          <w:szCs w:val="32"/>
        </w:rPr>
        <w:t>产品研发、</w:t>
      </w:r>
      <w:r w:rsidR="00E25D72"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营销推动与管理、客户管理、队伍建设、经营绩效管理协调、分支行业务管理与支持、内控管理、系统管理等工作的能力。</w:t>
      </w:r>
    </w:p>
    <w:p w:rsidR="009445B7" w:rsidRPr="00FA3C0A" w:rsidRDefault="006D0B0F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九</w:t>
      </w:r>
      <w:r w:rsidR="009445B7" w:rsidRPr="00FA3C0A">
        <w:rPr>
          <w:rFonts w:ascii="Times New Roman" w:eastAsia="黑体" w:hAnsi="黑体" w:cs="Times New Roman"/>
          <w:sz w:val="32"/>
          <w:szCs w:val="32"/>
        </w:rPr>
        <w:t>、机构业务部</w:t>
      </w:r>
    </w:p>
    <w:p w:rsidR="009445B7" w:rsidRPr="00FA3C0A" w:rsidRDefault="009445B7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9445B7" w:rsidRPr="00FA3C0A" w:rsidRDefault="009445B7" w:rsidP="00715254">
      <w:pPr>
        <w:overflowPunct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715254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715254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715254">
        <w:rPr>
          <w:rFonts w:ascii="Times New Roman" w:eastAsia="仿宋_GB2312" w:hAnsi="Times New Roman" w:cs="Times New Roman" w:hint="eastAsia"/>
          <w:sz w:val="32"/>
          <w:szCs w:val="32"/>
        </w:rPr>
        <w:t>机构业务</w:t>
      </w:r>
      <w:r w:rsidR="00715254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条线相关工作经验，其中从事</w:t>
      </w:r>
      <w:r w:rsidR="00F74194">
        <w:rPr>
          <w:rFonts w:ascii="Times New Roman" w:eastAsia="仿宋_GB2312" w:hAnsi="Times New Roman" w:cs="Times New Roman"/>
          <w:sz w:val="32"/>
          <w:szCs w:val="32"/>
        </w:rPr>
        <w:t>基层</w:t>
      </w:r>
      <w:r w:rsidR="00715254">
        <w:rPr>
          <w:rFonts w:ascii="Times New Roman" w:eastAsia="仿宋_GB2312" w:hAnsi="Times New Roman" w:cs="Times New Roman"/>
          <w:sz w:val="32"/>
          <w:szCs w:val="32"/>
        </w:rPr>
        <w:t>机构业务条线</w:t>
      </w:r>
      <w:r w:rsidR="00715254" w:rsidRPr="00A933F1">
        <w:rPr>
          <w:rFonts w:ascii="Times New Roman" w:eastAsia="仿宋_GB2312" w:hAnsi="Times New Roman" w:cs="Times New Roman"/>
          <w:sz w:val="32"/>
          <w:szCs w:val="32"/>
        </w:rPr>
        <w:t>相关工作至少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15254" w:rsidRPr="00A933F1">
        <w:rPr>
          <w:rFonts w:ascii="Times New Roman" w:eastAsia="仿宋_GB2312" w:hAnsi="Times New Roman" w:cs="Times New Roman"/>
          <w:sz w:val="32"/>
          <w:szCs w:val="32"/>
        </w:rPr>
        <w:t>年。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6D0B0F" w:rsidRPr="00FA3C0A">
        <w:rPr>
          <w:rFonts w:ascii="Times New Roman" w:eastAsia="仿宋_GB2312" w:hAnsi="Times New Roman" w:cs="Times New Roman"/>
          <w:sz w:val="32"/>
          <w:szCs w:val="32"/>
        </w:rPr>
        <w:t>机构业务工作，具备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6D0B0F" w:rsidRPr="00FA3C0A">
        <w:rPr>
          <w:rFonts w:ascii="Times New Roman" w:eastAsia="仿宋_GB2312" w:hAnsi="Times New Roman" w:cs="Times New Roman"/>
          <w:sz w:val="32"/>
          <w:szCs w:val="32"/>
        </w:rPr>
        <w:t>统筹全行政府及事业单位等机构业务发展规划、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制度与流程建设、</w:t>
      </w:r>
      <w:r w:rsidR="006D0B0F" w:rsidRPr="00FA3C0A">
        <w:rPr>
          <w:rFonts w:ascii="Times New Roman" w:eastAsia="仿宋_GB2312" w:hAnsi="Times New Roman" w:cs="Times New Roman"/>
          <w:sz w:val="32"/>
          <w:szCs w:val="32"/>
        </w:rPr>
        <w:t>产品研发、营销推动与管理、客户管理、分支行业务管理与支持、内控管理、系统管理等工作的能力。</w:t>
      </w:r>
    </w:p>
    <w:p w:rsidR="006D0B0F" w:rsidRPr="00FA3C0A" w:rsidRDefault="006D0B0F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十、金融市场部</w:t>
      </w:r>
    </w:p>
    <w:p w:rsidR="006D0B0F" w:rsidRPr="00FA3C0A" w:rsidRDefault="006D0B0F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6D0B0F" w:rsidRPr="00FA3C0A" w:rsidRDefault="006D0B0F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7A064A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7A064A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AE7004">
        <w:rPr>
          <w:rFonts w:ascii="Times New Roman" w:eastAsia="仿宋_GB2312" w:hAnsi="Times New Roman" w:cs="Times New Roman" w:hint="eastAsia"/>
          <w:sz w:val="32"/>
          <w:szCs w:val="32"/>
        </w:rPr>
        <w:t>金融市场</w:t>
      </w:r>
      <w:r w:rsidR="007A064A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</w:p>
    <w:p w:rsidR="006D0B0F" w:rsidRPr="00FA3C0A" w:rsidRDefault="00B66F76" w:rsidP="00AE7004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6D0B0F" w:rsidRPr="00FA3C0A">
        <w:rPr>
          <w:rFonts w:ascii="Times New Roman" w:eastAsia="仿宋_GB2312" w:hAnsi="Times New Roman" w:cs="Times New Roman"/>
          <w:sz w:val="32"/>
          <w:szCs w:val="32"/>
        </w:rPr>
        <w:t>金融市场各项工作，具备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6D0B0F"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金融市场发展规划、制度与流程建设、</w:t>
      </w:r>
      <w:r w:rsidR="006D0B0F" w:rsidRPr="00FA3C0A">
        <w:rPr>
          <w:rFonts w:ascii="Times New Roman" w:eastAsia="仿宋_GB2312" w:hAnsi="Times New Roman" w:cs="Times New Roman"/>
          <w:sz w:val="32"/>
          <w:szCs w:val="32"/>
        </w:rPr>
        <w:t>本外币货币市场业务、债券市场业务、同业业务、票据业务（转贴现和再贴现）的管理，全行流动性管理</w:t>
      </w:r>
      <w:r w:rsidR="0027749F" w:rsidRPr="00FA3C0A">
        <w:rPr>
          <w:rFonts w:ascii="Times New Roman" w:eastAsia="仿宋_GB2312" w:hAnsi="Times New Roman" w:cs="Times New Roman"/>
          <w:sz w:val="32"/>
          <w:szCs w:val="32"/>
        </w:rPr>
        <w:t>、内控管理、系统管理</w:t>
      </w:r>
      <w:r w:rsidR="006D0B0F" w:rsidRPr="00FA3C0A">
        <w:rPr>
          <w:rFonts w:ascii="Times New Roman" w:eastAsia="仿宋_GB2312" w:hAnsi="Times New Roman" w:cs="Times New Roman"/>
          <w:sz w:val="32"/>
          <w:szCs w:val="32"/>
        </w:rPr>
        <w:t>等工作的能力。</w:t>
      </w:r>
    </w:p>
    <w:p w:rsidR="0027749F" w:rsidRPr="00FA3C0A" w:rsidRDefault="0027749F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</w:t>
      </w:r>
      <w:r w:rsidR="00B66F76" w:rsidRPr="00FA3C0A">
        <w:rPr>
          <w:rFonts w:ascii="Times New Roman" w:eastAsia="黑体" w:hAnsi="黑体" w:cs="Times New Roman"/>
          <w:sz w:val="32"/>
          <w:szCs w:val="32"/>
        </w:rPr>
        <w:t>一</w:t>
      </w:r>
      <w:r w:rsidRPr="00FA3C0A">
        <w:rPr>
          <w:rFonts w:ascii="Times New Roman" w:eastAsia="黑体" w:hAnsi="黑体" w:cs="Times New Roman"/>
          <w:sz w:val="32"/>
          <w:szCs w:val="32"/>
        </w:rPr>
        <w:t>、</w:t>
      </w:r>
      <w:r w:rsidR="00B66F76" w:rsidRPr="00FA3C0A">
        <w:rPr>
          <w:rFonts w:ascii="Times New Roman" w:eastAsia="黑体" w:hAnsi="黑体" w:cs="Times New Roman"/>
          <w:sz w:val="32"/>
          <w:szCs w:val="32"/>
        </w:rPr>
        <w:t>中间业务</w:t>
      </w:r>
      <w:r w:rsidRPr="00FA3C0A">
        <w:rPr>
          <w:rFonts w:ascii="Times New Roman" w:eastAsia="黑体" w:hAnsi="黑体" w:cs="Times New Roman"/>
          <w:sz w:val="32"/>
          <w:szCs w:val="32"/>
        </w:rPr>
        <w:t>部</w:t>
      </w:r>
    </w:p>
    <w:p w:rsidR="0027749F" w:rsidRPr="00FA3C0A" w:rsidRDefault="0027749F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27749F" w:rsidRPr="00FA3C0A" w:rsidRDefault="0027749F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F072E3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072E3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F74194">
        <w:rPr>
          <w:rFonts w:ascii="Times New Roman" w:eastAsia="仿宋_GB2312" w:hAnsi="Times New Roman" w:cs="Times New Roman" w:hint="eastAsia"/>
          <w:sz w:val="32"/>
          <w:szCs w:val="32"/>
        </w:rPr>
        <w:t>中间</w:t>
      </w:r>
      <w:r w:rsidR="00F072E3">
        <w:rPr>
          <w:rFonts w:ascii="Times New Roman" w:eastAsia="仿宋_GB2312" w:hAnsi="Times New Roman" w:cs="Times New Roman" w:hint="eastAsia"/>
          <w:sz w:val="32"/>
          <w:szCs w:val="32"/>
        </w:rPr>
        <w:t>业务</w:t>
      </w:r>
      <w:r w:rsidR="00F072E3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条线相关工作经验，其中从事</w:t>
      </w:r>
      <w:r w:rsidR="00F74194">
        <w:rPr>
          <w:rFonts w:ascii="Times New Roman" w:eastAsia="仿宋_GB2312" w:hAnsi="Times New Roman" w:cs="Times New Roman"/>
          <w:sz w:val="32"/>
          <w:szCs w:val="32"/>
        </w:rPr>
        <w:t>基层中间</w:t>
      </w:r>
      <w:r w:rsidR="00F072E3">
        <w:rPr>
          <w:rFonts w:ascii="Times New Roman" w:eastAsia="仿宋_GB2312" w:hAnsi="Times New Roman" w:cs="Times New Roman"/>
          <w:sz w:val="32"/>
          <w:szCs w:val="32"/>
        </w:rPr>
        <w:t>业务条线</w:t>
      </w:r>
      <w:r w:rsidR="00F072E3" w:rsidRPr="00A933F1">
        <w:rPr>
          <w:rFonts w:ascii="Times New Roman" w:eastAsia="仿宋_GB2312" w:hAnsi="Times New Roman" w:cs="Times New Roman"/>
          <w:sz w:val="32"/>
          <w:szCs w:val="32"/>
        </w:rPr>
        <w:t>相关工作至少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072E3" w:rsidRPr="00A933F1">
        <w:rPr>
          <w:rFonts w:ascii="Times New Roman" w:eastAsia="仿宋_GB2312" w:hAnsi="Times New Roman" w:cs="Times New Roman"/>
          <w:sz w:val="32"/>
          <w:szCs w:val="32"/>
        </w:rPr>
        <w:t>年。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精通各业务条线中间业务相关工作，具备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统筹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全行中间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业务发展规划设计、制度与流程建设、</w:t>
      </w:r>
      <w:r w:rsidR="00B66F76" w:rsidRPr="00FA3C0A">
        <w:rPr>
          <w:rFonts w:ascii="Times New Roman" w:eastAsia="仿宋_GB2312" w:hAnsi="Times New Roman" w:cs="Times New Roman"/>
          <w:sz w:val="32"/>
          <w:szCs w:val="32"/>
        </w:rPr>
        <w:t>本行与其他机构的委托代理合作，牵头各类中间业务战略推动与管理、被代理机构协调、内控管理、系统管理等工作的能力。</w:t>
      </w:r>
    </w:p>
    <w:p w:rsidR="00B66F76" w:rsidRPr="00FA3C0A" w:rsidRDefault="00B66F76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十二、特殊资产经营管理部</w:t>
      </w:r>
    </w:p>
    <w:p w:rsidR="00B66F76" w:rsidRPr="00FA3C0A" w:rsidRDefault="00B66F76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B66F76" w:rsidRPr="00FA3C0A" w:rsidRDefault="00B66F76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5300DF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300DF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8D58A2">
        <w:rPr>
          <w:rFonts w:ascii="Times New Roman" w:eastAsia="仿宋_GB2312" w:hAnsi="Times New Roman" w:cs="Times New Roman" w:hint="eastAsia"/>
          <w:sz w:val="32"/>
          <w:szCs w:val="32"/>
        </w:rPr>
        <w:t>特殊资产经营管理</w:t>
      </w:r>
      <w:r w:rsidR="005300DF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精通特殊资产经营管理相关工作，具备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特殊资产处置发展规划设计、制度与流程建设、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未剥离不良资产的清收、特殊资产的处置与经营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、诉讼管理、内控管理、系统管理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等工作</w:t>
      </w:r>
      <w:r w:rsidR="00A10850" w:rsidRPr="00FA3C0A">
        <w:rPr>
          <w:rFonts w:ascii="Times New Roman" w:eastAsia="仿宋_GB2312" w:hAnsi="Times New Roman" w:cs="Times New Roman"/>
          <w:sz w:val="32"/>
          <w:szCs w:val="32"/>
        </w:rPr>
        <w:t>的能力</w:t>
      </w:r>
      <w:r w:rsidR="00064489" w:rsidRPr="00FA3C0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64489" w:rsidRPr="00FA3C0A" w:rsidRDefault="00064489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十三、信贷管理部</w:t>
      </w:r>
    </w:p>
    <w:p w:rsidR="00064489" w:rsidRPr="00FA3C0A" w:rsidRDefault="00064489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064489" w:rsidRPr="00FA3C0A" w:rsidRDefault="00064489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923DF5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23DF5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923DF5">
        <w:rPr>
          <w:rFonts w:ascii="Times New Roman" w:eastAsia="仿宋_GB2312" w:hAnsi="Times New Roman" w:cs="Times New Roman" w:hint="eastAsia"/>
          <w:sz w:val="32"/>
          <w:szCs w:val="32"/>
        </w:rPr>
        <w:t>信贷管理</w:t>
      </w:r>
      <w:r w:rsidR="00923DF5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条线相关工作经验，其中从事</w:t>
      </w:r>
      <w:r w:rsidR="00923DF5">
        <w:rPr>
          <w:rFonts w:ascii="Times New Roman" w:eastAsia="仿宋_GB2312" w:hAnsi="Times New Roman" w:cs="Times New Roman"/>
          <w:sz w:val="32"/>
          <w:szCs w:val="32"/>
        </w:rPr>
        <w:t>基层</w:t>
      </w:r>
      <w:r w:rsidR="00473629">
        <w:rPr>
          <w:rFonts w:ascii="Times New Roman" w:eastAsia="仿宋_GB2312" w:hAnsi="Times New Roman" w:cs="Times New Roman"/>
          <w:sz w:val="32"/>
          <w:szCs w:val="32"/>
        </w:rPr>
        <w:t>信贷管理</w:t>
      </w:r>
      <w:r w:rsidR="00923DF5">
        <w:rPr>
          <w:rFonts w:ascii="Times New Roman" w:eastAsia="仿宋_GB2312" w:hAnsi="Times New Roman" w:cs="Times New Roman"/>
          <w:sz w:val="32"/>
          <w:szCs w:val="32"/>
        </w:rPr>
        <w:t>条线</w:t>
      </w:r>
      <w:r w:rsidR="00923DF5" w:rsidRPr="00A933F1">
        <w:rPr>
          <w:rFonts w:ascii="Times New Roman" w:eastAsia="仿宋_GB2312" w:hAnsi="Times New Roman" w:cs="Times New Roman"/>
          <w:sz w:val="32"/>
          <w:szCs w:val="32"/>
        </w:rPr>
        <w:t>相关工作至少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23DF5" w:rsidRPr="00A933F1">
        <w:rPr>
          <w:rFonts w:ascii="Times New Roman" w:eastAsia="仿宋_GB2312" w:hAnsi="Times New Roman" w:cs="Times New Roman"/>
          <w:sz w:val="32"/>
          <w:szCs w:val="32"/>
        </w:rPr>
        <w:t>年。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精通信贷管理相关工作，具备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统筹全行信贷管理政策研究、</w:t>
      </w:r>
      <w:r w:rsidR="009C7A8A" w:rsidRPr="00FA3C0A">
        <w:rPr>
          <w:rFonts w:ascii="Times New Roman" w:eastAsia="仿宋_GB2312" w:hAnsi="Times New Roman" w:cs="Times New Roman"/>
          <w:sz w:val="32"/>
          <w:szCs w:val="32"/>
        </w:rPr>
        <w:t>工作规划、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制度与流程建设</w:t>
      </w:r>
      <w:r w:rsidR="00612003" w:rsidRPr="00FA3C0A">
        <w:rPr>
          <w:rFonts w:ascii="Times New Roman" w:eastAsia="仿宋_GB2312" w:hAnsi="Times New Roman" w:cs="Times New Roman"/>
          <w:sz w:val="32"/>
          <w:szCs w:val="32"/>
        </w:rPr>
        <w:t>、征信管理、放款管理、押品管理、贷后管理、信贷档案管理、资产分类管理、不良资产责任认定、信用风险管理、内控管理、系统管理等工作的能力。</w:t>
      </w:r>
    </w:p>
    <w:p w:rsidR="00612003" w:rsidRPr="00FA3C0A" w:rsidRDefault="00612003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十四、</w:t>
      </w:r>
      <w:r w:rsidR="009C7A8A" w:rsidRPr="00FA3C0A">
        <w:rPr>
          <w:rFonts w:ascii="Times New Roman" w:eastAsia="黑体" w:hAnsi="黑体" w:cs="Times New Roman"/>
          <w:sz w:val="32"/>
          <w:szCs w:val="32"/>
        </w:rPr>
        <w:t>授信审批</w:t>
      </w:r>
      <w:r w:rsidRPr="00FA3C0A">
        <w:rPr>
          <w:rFonts w:ascii="Times New Roman" w:eastAsia="黑体" w:hAnsi="黑体" w:cs="Times New Roman"/>
          <w:sz w:val="32"/>
          <w:szCs w:val="32"/>
        </w:rPr>
        <w:t>部</w:t>
      </w:r>
    </w:p>
    <w:p w:rsidR="00612003" w:rsidRPr="00FA3C0A" w:rsidRDefault="00612003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8340FF" w:rsidRPr="00FA3C0A" w:rsidRDefault="00612003" w:rsidP="008340FF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8340FF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3</w:t>
      </w:r>
      <w:r w:rsidR="008340FF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8340FF">
        <w:rPr>
          <w:rFonts w:ascii="Times New Roman" w:eastAsia="仿宋_GB2312" w:hAnsi="Times New Roman" w:cs="Times New Roman" w:hint="eastAsia"/>
          <w:sz w:val="32"/>
          <w:szCs w:val="32"/>
        </w:rPr>
        <w:t>授信审批</w:t>
      </w:r>
      <w:r w:rsidR="008340FF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</w:p>
    <w:p w:rsidR="00612003" w:rsidRPr="00FA3C0A" w:rsidRDefault="009C7A8A" w:rsidP="008340FF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精通授信审批相关工作，具备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统筹全行授信审批政策研究、工作规划、制度与流程建设、信贷审查审批、信用等级评定、集中度及关联交易审查、大额风险暴露管理、内控管理、系统管理等工作的能力。</w:t>
      </w:r>
    </w:p>
    <w:p w:rsidR="009C7A8A" w:rsidRPr="00FA3C0A" w:rsidRDefault="009C7A8A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十五、</w:t>
      </w:r>
      <w:r w:rsidR="00236A47" w:rsidRPr="00FA3C0A">
        <w:rPr>
          <w:rFonts w:ascii="Times New Roman" w:eastAsia="黑体" w:hAnsi="黑体" w:cs="Times New Roman"/>
          <w:sz w:val="32"/>
          <w:szCs w:val="32"/>
        </w:rPr>
        <w:t>风险管理</w:t>
      </w:r>
      <w:r w:rsidRPr="00FA3C0A">
        <w:rPr>
          <w:rFonts w:ascii="Times New Roman" w:eastAsia="黑体" w:hAnsi="黑体" w:cs="Times New Roman"/>
          <w:sz w:val="32"/>
          <w:szCs w:val="32"/>
        </w:rPr>
        <w:t>部</w:t>
      </w:r>
    </w:p>
    <w:p w:rsidR="009C7A8A" w:rsidRPr="00FA3C0A" w:rsidRDefault="009C7A8A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944AEB" w:rsidRPr="00FA3C0A" w:rsidRDefault="009C7A8A" w:rsidP="00944AEB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944AEB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44AEB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944AEB">
        <w:rPr>
          <w:rFonts w:ascii="Times New Roman" w:eastAsia="仿宋_GB2312" w:hAnsi="Times New Roman" w:cs="Times New Roman" w:hint="eastAsia"/>
          <w:sz w:val="32"/>
          <w:szCs w:val="32"/>
        </w:rPr>
        <w:t>风险管理</w:t>
      </w:r>
      <w:r w:rsidR="00944AEB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</w:p>
    <w:p w:rsidR="009C7A8A" w:rsidRPr="00FA3C0A" w:rsidRDefault="00236A47" w:rsidP="00944AEB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精通风险管理相关工作，具备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统筹全行全面风险管理体系建设规划、制度与流程建设、风险政策制订与实施、风险监控与预警、风险计量、业务连续性管理、系统管理等工作的能力。</w:t>
      </w:r>
    </w:p>
    <w:p w:rsidR="00236A47" w:rsidRPr="00FA3C0A" w:rsidRDefault="00236A47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十六、</w:t>
      </w:r>
      <w:r w:rsidR="00446ED7" w:rsidRPr="00FA3C0A">
        <w:rPr>
          <w:rFonts w:ascii="Times New Roman" w:eastAsia="黑体" w:hAnsi="黑体" w:cs="Times New Roman"/>
          <w:sz w:val="32"/>
          <w:szCs w:val="32"/>
        </w:rPr>
        <w:t>信息科技</w:t>
      </w:r>
      <w:r w:rsidRPr="00FA3C0A">
        <w:rPr>
          <w:rFonts w:ascii="Times New Roman" w:eastAsia="黑体" w:hAnsi="黑体" w:cs="Times New Roman"/>
          <w:sz w:val="32"/>
          <w:szCs w:val="32"/>
        </w:rPr>
        <w:t>部</w:t>
      </w:r>
    </w:p>
    <w:p w:rsidR="00236A47" w:rsidRPr="00FA3C0A" w:rsidRDefault="00236A47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944AEB" w:rsidRPr="00FA3C0A" w:rsidRDefault="00236A47" w:rsidP="00944AEB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944AEB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44AEB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944AEB">
        <w:rPr>
          <w:rFonts w:ascii="Times New Roman" w:eastAsia="仿宋_GB2312" w:hAnsi="Times New Roman" w:cs="Times New Roman" w:hint="eastAsia"/>
          <w:sz w:val="32"/>
          <w:szCs w:val="32"/>
        </w:rPr>
        <w:t>信息科技</w:t>
      </w:r>
      <w:r w:rsidR="00944AEB" w:rsidRPr="00A933F1">
        <w:rPr>
          <w:rFonts w:ascii="Times New Roman" w:eastAsia="仿宋_GB2312" w:hAnsi="Times New Roman" w:cs="Times New Roman"/>
          <w:sz w:val="32"/>
          <w:szCs w:val="32"/>
        </w:rPr>
        <w:t>相关工作经验，</w:t>
      </w:r>
    </w:p>
    <w:p w:rsidR="00236A47" w:rsidRPr="00FA3C0A" w:rsidRDefault="00602B48" w:rsidP="00944AEB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精通信息科技相关工作，具备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统筹全行数字化转型规划与方案制定、制度与流程建设、落实全行数字化建设、推动金融与科技融合创新发展、科技能力建设和大数据能力建设</w:t>
      </w:r>
      <w:r w:rsidR="00A21AE0" w:rsidRPr="00FA3C0A">
        <w:rPr>
          <w:rFonts w:ascii="Times New Roman" w:eastAsia="仿宋_GB2312" w:hAnsi="Times New Roman" w:cs="Times New Roman"/>
          <w:sz w:val="32"/>
          <w:szCs w:val="32"/>
        </w:rPr>
        <w:t>、金融科技创新研发、数据应用、系统运维、科技条线管理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等工作</w:t>
      </w:r>
      <w:r w:rsidR="00A21AE0" w:rsidRPr="00FA3C0A">
        <w:rPr>
          <w:rFonts w:ascii="Times New Roman" w:eastAsia="仿宋_GB2312" w:hAnsi="Times New Roman" w:cs="Times New Roman"/>
          <w:sz w:val="32"/>
          <w:szCs w:val="32"/>
        </w:rPr>
        <w:t>的能力。</w:t>
      </w:r>
    </w:p>
    <w:p w:rsidR="00A21AE0" w:rsidRPr="00FA3C0A" w:rsidRDefault="00A21AE0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十七、</w:t>
      </w:r>
      <w:r w:rsidR="00B20077" w:rsidRPr="00FA3C0A">
        <w:rPr>
          <w:rFonts w:ascii="Times New Roman" w:eastAsia="黑体" w:hAnsi="黑体" w:cs="Times New Roman"/>
          <w:sz w:val="32"/>
          <w:szCs w:val="32"/>
        </w:rPr>
        <w:t>运营管理</w:t>
      </w:r>
      <w:r w:rsidRPr="00FA3C0A">
        <w:rPr>
          <w:rFonts w:ascii="Times New Roman" w:eastAsia="黑体" w:hAnsi="黑体" w:cs="Times New Roman"/>
          <w:sz w:val="32"/>
          <w:szCs w:val="32"/>
        </w:rPr>
        <w:t>部</w:t>
      </w:r>
    </w:p>
    <w:p w:rsidR="00A21AE0" w:rsidRPr="00FA3C0A" w:rsidRDefault="00A21AE0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A21AE0" w:rsidRPr="00FA3C0A" w:rsidRDefault="00A21AE0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995F0C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95F0C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995F0C">
        <w:rPr>
          <w:rFonts w:ascii="Times New Roman" w:eastAsia="仿宋_GB2312" w:hAnsi="Times New Roman" w:cs="Times New Roman" w:hint="eastAsia"/>
          <w:sz w:val="32"/>
          <w:szCs w:val="32"/>
        </w:rPr>
        <w:t>运营管理</w:t>
      </w:r>
      <w:r w:rsidR="00995F0C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  <w:r w:rsidR="00B20077"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精通运营管理相关工作，具备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B20077"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EB5F29" w:rsidRPr="00FA3C0A">
        <w:rPr>
          <w:rFonts w:ascii="Times New Roman" w:eastAsia="仿宋_GB2312" w:hAnsi="Times New Roman" w:cs="Times New Roman"/>
          <w:sz w:val="32"/>
          <w:szCs w:val="32"/>
        </w:rPr>
        <w:t>运营管理条线发展规划、制度与流程建设、支付结算管理、营业性业务运营管理、账务集中处理、清算管理、现金管理、内控管理、系统管理、业务授权与事后监督等全行集约化业务处理等工作的能力。</w:t>
      </w:r>
    </w:p>
    <w:p w:rsidR="00EB5F29" w:rsidRPr="00FA3C0A" w:rsidRDefault="00EB5F29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十八、计划财务部</w:t>
      </w:r>
    </w:p>
    <w:p w:rsidR="00EB5F29" w:rsidRPr="00FA3C0A" w:rsidRDefault="00EB5F29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EB5F29" w:rsidRPr="00FA3C0A" w:rsidRDefault="00EB5F29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565238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65238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565238">
        <w:rPr>
          <w:rFonts w:ascii="Times New Roman" w:eastAsia="仿宋_GB2312" w:hAnsi="Times New Roman" w:cs="Times New Roman" w:hint="eastAsia"/>
          <w:sz w:val="32"/>
          <w:szCs w:val="32"/>
        </w:rPr>
        <w:t>计划财务</w:t>
      </w:r>
      <w:r w:rsidR="00565238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精通计划财务相关工作，具备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统筹全行全行财务会计管理策略制定、</w:t>
      </w:r>
      <w:r w:rsidR="00E33564" w:rsidRPr="00FA3C0A">
        <w:rPr>
          <w:rFonts w:ascii="Times New Roman" w:eastAsia="仿宋_GB2312" w:hAnsi="Times New Roman" w:cs="Times New Roman"/>
          <w:sz w:val="32"/>
          <w:szCs w:val="32"/>
        </w:rPr>
        <w:t>制度与流程建设、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综合经营计划制定、费用预算管理、资产负债管理、管理会计、资本性支出管理、税务管理与筹划、经营性绩效考核、流动性管理、利率与定价管理、招采管理</w:t>
      </w:r>
      <w:r w:rsidR="00E42380" w:rsidRPr="00FA3C0A">
        <w:rPr>
          <w:rFonts w:ascii="Times New Roman" w:eastAsia="仿宋_GB2312" w:hAnsi="Times New Roman" w:cs="Times New Roman"/>
          <w:sz w:val="32"/>
          <w:szCs w:val="32"/>
        </w:rPr>
        <w:t>、系统管理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等工作的能力。</w:t>
      </w:r>
    </w:p>
    <w:p w:rsidR="00E42380" w:rsidRPr="00FA3C0A" w:rsidRDefault="00E42380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十九、法律合规部</w:t>
      </w:r>
    </w:p>
    <w:p w:rsidR="00E42380" w:rsidRPr="00FA3C0A" w:rsidRDefault="00E42380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1A6D10" w:rsidRPr="00FA3C0A" w:rsidRDefault="00E42380" w:rsidP="001A6D10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1A6D10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1A6D10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1A6D10">
        <w:rPr>
          <w:rFonts w:ascii="Times New Roman" w:eastAsia="仿宋_GB2312" w:hAnsi="Times New Roman" w:cs="Times New Roman" w:hint="eastAsia"/>
          <w:sz w:val="32"/>
          <w:szCs w:val="32"/>
        </w:rPr>
        <w:t>法律合规</w:t>
      </w:r>
      <w:r w:rsidR="001A6D10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</w:p>
    <w:p w:rsidR="00E42380" w:rsidRPr="00FA3C0A" w:rsidRDefault="008429C7" w:rsidP="001A6D1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精通法律合规相关工作，具备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E33564" w:rsidRPr="00FA3C0A">
        <w:rPr>
          <w:rFonts w:ascii="Times New Roman" w:eastAsia="仿宋_GB2312" w:hAnsi="Times New Roman" w:cs="Times New Roman"/>
          <w:sz w:val="32"/>
          <w:szCs w:val="32"/>
        </w:rPr>
        <w:t>法律合规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建设规划</w:t>
      </w:r>
      <w:r w:rsidR="00E33564" w:rsidRPr="00FA3C0A">
        <w:rPr>
          <w:rFonts w:ascii="Times New Roman" w:eastAsia="仿宋_GB2312" w:hAnsi="Times New Roman" w:cs="Times New Roman"/>
          <w:sz w:val="32"/>
          <w:szCs w:val="32"/>
        </w:rPr>
        <w:t>制定、制度与流程建设、法律事务管理、内控合规管理、反洗钱管理、操作风险管理、案件防控、消费者权益保护、系统管理等工作的能力。</w:t>
      </w:r>
    </w:p>
    <w:p w:rsidR="00E33564" w:rsidRPr="00FA3C0A" w:rsidRDefault="00E33564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  <w:lang w:val="en-GB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二十、</w:t>
      </w:r>
      <w:r w:rsidR="001061B9" w:rsidRPr="00FA3C0A">
        <w:rPr>
          <w:rFonts w:ascii="Times New Roman" w:eastAsia="黑体" w:hAnsi="黑体" w:cs="Times New Roman"/>
          <w:sz w:val="32"/>
          <w:szCs w:val="32"/>
        </w:rPr>
        <w:t>战略发展部（董办</w:t>
      </w:r>
      <w:r w:rsidR="001061B9" w:rsidRPr="00FA3C0A">
        <w:rPr>
          <w:rFonts w:ascii="Times New Roman" w:eastAsia="黑体" w:hAnsi="Times New Roman" w:cs="Times New Roman"/>
          <w:sz w:val="32"/>
          <w:szCs w:val="32"/>
        </w:rPr>
        <w:t>/</w:t>
      </w:r>
      <w:r w:rsidR="001061B9" w:rsidRPr="00FA3C0A">
        <w:rPr>
          <w:rFonts w:ascii="Times New Roman" w:eastAsia="黑体" w:hAnsi="黑体" w:cs="Times New Roman"/>
          <w:sz w:val="32"/>
          <w:szCs w:val="32"/>
        </w:rPr>
        <w:t>改革办）</w:t>
      </w:r>
    </w:p>
    <w:p w:rsidR="00E33564" w:rsidRPr="00FA3C0A" w:rsidRDefault="00E33564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E33564" w:rsidRPr="00FA3C0A" w:rsidRDefault="00E33564" w:rsidP="007C1062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专业条件：</w:t>
      </w:r>
      <w:r w:rsidR="006313DA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313DA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6313DA">
        <w:rPr>
          <w:rFonts w:ascii="Times New Roman" w:eastAsia="仿宋_GB2312" w:hAnsi="Times New Roman" w:cs="Times New Roman" w:hint="eastAsia"/>
          <w:sz w:val="32"/>
          <w:szCs w:val="32"/>
        </w:rPr>
        <w:t>战略发展</w:t>
      </w:r>
      <w:r w:rsidR="007C1062">
        <w:rPr>
          <w:rFonts w:ascii="Times New Roman" w:eastAsia="仿宋_GB2312" w:hAnsi="Times New Roman" w:cs="Times New Roman" w:hint="eastAsia"/>
          <w:sz w:val="32"/>
          <w:szCs w:val="32"/>
        </w:rPr>
        <w:t>（董办</w:t>
      </w:r>
      <w:r w:rsidR="007C1062" w:rsidRPr="00FA3C0A">
        <w:rPr>
          <w:rFonts w:ascii="Times New Roman" w:eastAsia="黑体" w:hAnsi="Times New Roman" w:cs="Times New Roman"/>
          <w:sz w:val="32"/>
          <w:szCs w:val="32"/>
        </w:rPr>
        <w:t>/</w:t>
      </w:r>
      <w:r w:rsidR="007C1062" w:rsidRPr="007C1062">
        <w:rPr>
          <w:rFonts w:ascii="仿宋_GB2312" w:eastAsia="仿宋_GB2312" w:hAnsi="Times New Roman" w:cs="Times New Roman" w:hint="eastAsia"/>
          <w:sz w:val="32"/>
          <w:szCs w:val="32"/>
        </w:rPr>
        <w:t>改革办</w:t>
      </w:r>
      <w:r w:rsidR="007C106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6313DA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  <w:r w:rsidR="00C05292" w:rsidRPr="00FA3C0A">
        <w:rPr>
          <w:rFonts w:ascii="Times New Roman" w:eastAsia="仿宋_GB2312" w:hAnsi="Times New Roman" w:cs="Times New Roman"/>
          <w:sz w:val="32"/>
          <w:szCs w:val="32"/>
        </w:rPr>
        <w:t>精通战略发展</w:t>
      </w:r>
      <w:r w:rsidR="00EA0B6B" w:rsidRPr="00FA3C0A">
        <w:rPr>
          <w:rFonts w:ascii="Times New Roman" w:eastAsia="仿宋_GB2312" w:hAnsi="Times New Roman" w:cs="Times New Roman"/>
          <w:sz w:val="32"/>
          <w:szCs w:val="32"/>
        </w:rPr>
        <w:t>（董办</w:t>
      </w:r>
      <w:r w:rsidR="00EA0B6B"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="00EA0B6B" w:rsidRPr="00FA3C0A">
        <w:rPr>
          <w:rFonts w:ascii="Times New Roman" w:eastAsia="仿宋_GB2312" w:hAnsi="Times New Roman" w:cs="Times New Roman"/>
          <w:sz w:val="32"/>
          <w:szCs w:val="32"/>
        </w:rPr>
        <w:t>改革办）</w:t>
      </w:r>
      <w:r w:rsidR="00C05292" w:rsidRPr="00FA3C0A">
        <w:rPr>
          <w:rFonts w:ascii="Times New Roman" w:eastAsia="仿宋_GB2312" w:hAnsi="Times New Roman" w:cs="Times New Roman"/>
          <w:sz w:val="32"/>
          <w:szCs w:val="32"/>
        </w:rPr>
        <w:t>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C05292"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EA0B6B" w:rsidRPr="00FA3C0A">
        <w:rPr>
          <w:rFonts w:ascii="Times New Roman" w:eastAsia="仿宋_GB2312" w:hAnsi="Times New Roman" w:cs="Times New Roman"/>
          <w:sz w:val="32"/>
          <w:szCs w:val="32"/>
        </w:rPr>
        <w:t>战略研究、战略规划与执行、制度与流程建设、创新管理、机构管理、董事会办公室事务管理、改革推进、公司治理、资本管理、投资者关系管理、信息披露、内控管理等工作的能力。</w:t>
      </w:r>
    </w:p>
    <w:p w:rsidR="00EA0B6B" w:rsidRPr="00FA3C0A" w:rsidRDefault="00EA0B6B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  <w:lang w:val="en-GB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二十一、人力资源部（党委组织部）</w:t>
      </w:r>
    </w:p>
    <w:p w:rsidR="00EA0B6B" w:rsidRPr="00FA3C0A" w:rsidRDefault="00EA0B6B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EA0B6B" w:rsidRPr="00FA3C0A" w:rsidRDefault="00EA0B6B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E74834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74834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E74834">
        <w:rPr>
          <w:rFonts w:ascii="Times New Roman" w:eastAsia="仿宋_GB2312" w:hAnsi="Times New Roman" w:cs="Times New Roman" w:hint="eastAsia"/>
          <w:sz w:val="32"/>
          <w:szCs w:val="32"/>
        </w:rPr>
        <w:t>人力资源（党委组织部）</w:t>
      </w:r>
      <w:r w:rsidR="00E74834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  <w:r w:rsidR="007E2A4D" w:rsidRPr="00FA3C0A">
        <w:rPr>
          <w:rFonts w:ascii="Times New Roman" w:eastAsia="仿宋_GB2312" w:hAnsi="Times New Roman" w:cs="Times New Roman"/>
          <w:sz w:val="32"/>
          <w:szCs w:val="32"/>
        </w:rPr>
        <w:t>精通人力资源（党组织</w:t>
      </w:r>
      <w:r w:rsidR="00CE3545">
        <w:rPr>
          <w:rFonts w:ascii="Times New Roman" w:eastAsia="仿宋_GB2312" w:hAnsi="Times New Roman" w:cs="Times New Roman"/>
          <w:sz w:val="32"/>
          <w:szCs w:val="32"/>
        </w:rPr>
        <w:t>部</w:t>
      </w:r>
      <w:r w:rsidR="007E2A4D" w:rsidRPr="00FA3C0A">
        <w:rPr>
          <w:rFonts w:ascii="Times New Roman" w:eastAsia="仿宋_GB2312" w:hAnsi="Times New Roman" w:cs="Times New Roman"/>
          <w:sz w:val="32"/>
          <w:szCs w:val="32"/>
        </w:rPr>
        <w:t>）相关工作，具备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="007E2A4D" w:rsidRPr="00FA3C0A">
        <w:rPr>
          <w:rFonts w:ascii="Times New Roman" w:eastAsia="仿宋_GB2312" w:hAnsi="Times New Roman" w:cs="Times New Roman"/>
          <w:sz w:val="32"/>
          <w:szCs w:val="32"/>
        </w:rPr>
        <w:t>统筹全行人力资源发展规划制定、制度与流程建设、招聘管理、薪酬福利管理、绩效考核、干部管理、培训管理、队伍建设与人才培养、劳动关系管理、</w:t>
      </w:r>
      <w:r w:rsidR="00F4337C" w:rsidRPr="00FA3C0A">
        <w:rPr>
          <w:rFonts w:ascii="Times New Roman" w:eastAsia="仿宋_GB2312" w:hAnsi="Times New Roman" w:cs="Times New Roman"/>
          <w:sz w:val="32"/>
          <w:szCs w:val="32"/>
        </w:rPr>
        <w:t>培训管理、</w:t>
      </w:r>
      <w:r w:rsidR="007E2A4D" w:rsidRPr="00FA3C0A">
        <w:rPr>
          <w:rFonts w:ascii="Times New Roman" w:eastAsia="仿宋_GB2312" w:hAnsi="Times New Roman" w:cs="Times New Roman"/>
          <w:sz w:val="32"/>
          <w:szCs w:val="32"/>
        </w:rPr>
        <w:t>党组织建设</w:t>
      </w:r>
      <w:r w:rsidR="00F4337C" w:rsidRPr="00FA3C0A">
        <w:rPr>
          <w:rFonts w:ascii="Times New Roman" w:eastAsia="仿宋_GB2312" w:hAnsi="Times New Roman" w:cs="Times New Roman"/>
          <w:sz w:val="32"/>
          <w:szCs w:val="32"/>
        </w:rPr>
        <w:t>与管理、内控管理、系统管理</w:t>
      </w:r>
      <w:r w:rsidR="007E2A4D" w:rsidRPr="00FA3C0A">
        <w:rPr>
          <w:rFonts w:ascii="Times New Roman" w:eastAsia="仿宋_GB2312" w:hAnsi="Times New Roman" w:cs="Times New Roman"/>
          <w:sz w:val="32"/>
          <w:szCs w:val="32"/>
        </w:rPr>
        <w:t>等工作的能力</w:t>
      </w:r>
      <w:r w:rsidR="00F4337C" w:rsidRPr="00FA3C0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4337C" w:rsidRPr="00FA3C0A" w:rsidRDefault="00F4337C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  <w:lang w:val="en-GB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二十二、办公室（党办</w:t>
      </w:r>
      <w:r w:rsidRPr="00FA3C0A">
        <w:rPr>
          <w:rFonts w:ascii="Times New Roman" w:eastAsia="黑体" w:hAnsi="Times New Roman" w:cs="Times New Roman"/>
          <w:sz w:val="32"/>
          <w:szCs w:val="32"/>
        </w:rPr>
        <w:t>/</w:t>
      </w:r>
      <w:r w:rsidRPr="00FA3C0A">
        <w:rPr>
          <w:rFonts w:ascii="Times New Roman" w:eastAsia="黑体" w:hAnsi="黑体" w:cs="Times New Roman"/>
          <w:sz w:val="32"/>
          <w:szCs w:val="32"/>
        </w:rPr>
        <w:t>党宣</w:t>
      </w:r>
      <w:r w:rsidRPr="00FA3C0A">
        <w:rPr>
          <w:rFonts w:ascii="Times New Roman" w:eastAsia="黑体" w:hAnsi="Times New Roman" w:cs="Times New Roman"/>
          <w:sz w:val="32"/>
          <w:szCs w:val="32"/>
        </w:rPr>
        <w:t>/</w:t>
      </w:r>
      <w:r w:rsidRPr="00FA3C0A">
        <w:rPr>
          <w:rFonts w:ascii="Times New Roman" w:eastAsia="黑体" w:hAnsi="黑体" w:cs="Times New Roman"/>
          <w:sz w:val="32"/>
          <w:szCs w:val="32"/>
        </w:rPr>
        <w:t>党群</w:t>
      </w:r>
      <w:r w:rsidRPr="00FA3C0A">
        <w:rPr>
          <w:rFonts w:ascii="Times New Roman" w:eastAsia="黑体" w:hAnsi="Times New Roman" w:cs="Times New Roman"/>
          <w:sz w:val="32"/>
          <w:szCs w:val="32"/>
        </w:rPr>
        <w:t>/</w:t>
      </w:r>
      <w:r w:rsidRPr="00FA3C0A">
        <w:rPr>
          <w:rFonts w:ascii="Times New Roman" w:eastAsia="黑体" w:hAnsi="黑体" w:cs="Times New Roman"/>
          <w:sz w:val="32"/>
          <w:szCs w:val="32"/>
        </w:rPr>
        <w:t>监办</w:t>
      </w:r>
      <w:r w:rsidRPr="00FA3C0A">
        <w:rPr>
          <w:rFonts w:ascii="Times New Roman" w:eastAsia="黑体" w:hAnsi="Times New Roman" w:cs="Times New Roman"/>
          <w:sz w:val="32"/>
          <w:szCs w:val="32"/>
        </w:rPr>
        <w:t>/</w:t>
      </w:r>
      <w:r w:rsidRPr="00FA3C0A">
        <w:rPr>
          <w:rFonts w:ascii="Times New Roman" w:eastAsia="黑体" w:hAnsi="黑体" w:cs="Times New Roman"/>
          <w:sz w:val="32"/>
          <w:szCs w:val="32"/>
        </w:rPr>
        <w:t>工会办）</w:t>
      </w:r>
    </w:p>
    <w:p w:rsidR="00F4337C" w:rsidRPr="00FA3C0A" w:rsidRDefault="00F4337C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F4337C" w:rsidRPr="00FA3C0A" w:rsidRDefault="00F4337C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CE3545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E3545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办公室（党办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党宣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党群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监办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="00CE3545" w:rsidRPr="00FA3C0A">
        <w:rPr>
          <w:rFonts w:ascii="Times New Roman" w:eastAsia="仿宋_GB2312" w:hAnsi="Times New Roman" w:cs="Times New Roman"/>
          <w:sz w:val="32"/>
          <w:szCs w:val="32"/>
        </w:rPr>
        <w:t>工会办）</w:t>
      </w:r>
      <w:r w:rsidR="00CE3545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精通办公室（党办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党宣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党群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监办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/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工会办）相关工作，具备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统筹全行办公室工作规划制定、制定与流程建设、行务运行、督查督办、品牌宣传、公共关系管理、舆情管理、机要档案管理、来信来访处理、监事会办公室事务管理、党政会务管理、党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委宣传、团工妇事务管理、系统管理等工作的能力。</w:t>
      </w:r>
    </w:p>
    <w:p w:rsidR="00F4337C" w:rsidRPr="00FA3C0A" w:rsidRDefault="00F4337C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  <w:lang w:val="en-GB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二十三、</w:t>
      </w:r>
      <w:r w:rsidR="00C7669C" w:rsidRPr="00FA3C0A">
        <w:rPr>
          <w:rFonts w:ascii="Times New Roman" w:eastAsia="黑体" w:hAnsi="黑体" w:cs="Times New Roman"/>
          <w:sz w:val="32"/>
          <w:szCs w:val="32"/>
        </w:rPr>
        <w:t>行政安保部</w:t>
      </w:r>
    </w:p>
    <w:p w:rsidR="00F4337C" w:rsidRPr="00FA3C0A" w:rsidRDefault="00F4337C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F4337C" w:rsidRPr="00FA3C0A" w:rsidRDefault="00F4337C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CE3545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E3545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CE3545">
        <w:rPr>
          <w:rFonts w:ascii="Times New Roman" w:eastAsia="仿宋_GB2312" w:hAnsi="Times New Roman" w:cs="Times New Roman" w:hint="eastAsia"/>
          <w:sz w:val="32"/>
          <w:szCs w:val="32"/>
        </w:rPr>
        <w:t>行政安保</w:t>
      </w:r>
      <w:r w:rsidR="00CE3545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</w:p>
    <w:p w:rsidR="00F4337C" w:rsidRPr="00FA3C0A" w:rsidRDefault="00164910" w:rsidP="00CE3545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精通行政安保相关工作，具备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统筹全行行政安保制度建设、后勤服务、食堂管理、固定资产管理、基建工程管理、车辆管理、物业管理、安全保卫等工作的能力。</w:t>
      </w:r>
    </w:p>
    <w:p w:rsidR="00164910" w:rsidRPr="00FA3C0A" w:rsidRDefault="00164910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  <w:lang w:val="en-GB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二十四、清收中心</w:t>
      </w:r>
    </w:p>
    <w:p w:rsidR="00164910" w:rsidRPr="00FA3C0A" w:rsidRDefault="00164910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</w:t>
      </w:r>
      <w:r w:rsidR="009A6B08" w:rsidRPr="00FA3C0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164910" w:rsidRPr="00FA3C0A" w:rsidRDefault="00164910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6B24D0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B24D0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6B24D0">
        <w:rPr>
          <w:rFonts w:ascii="Times New Roman" w:eastAsia="仿宋_GB2312" w:hAnsi="Times New Roman" w:cs="Times New Roman" w:hint="eastAsia"/>
          <w:sz w:val="32"/>
          <w:szCs w:val="32"/>
        </w:rPr>
        <w:t>清收</w:t>
      </w:r>
      <w:r w:rsidR="006B24D0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</w:p>
    <w:p w:rsidR="00164910" w:rsidRPr="00FA3C0A" w:rsidRDefault="00164910" w:rsidP="006B24D0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精通</w:t>
      </w:r>
      <w:r w:rsidR="00262AF5" w:rsidRPr="00FA3C0A">
        <w:rPr>
          <w:rFonts w:ascii="Times New Roman" w:eastAsia="仿宋_GB2312" w:hAnsi="Times New Roman" w:cs="Times New Roman"/>
          <w:sz w:val="32"/>
          <w:szCs w:val="32"/>
        </w:rPr>
        <w:t>不良资产清收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</w:t>
      </w:r>
      <w:r w:rsidR="00ED7862" w:rsidRPr="00FA3C0A">
        <w:rPr>
          <w:rFonts w:ascii="Times New Roman" w:eastAsia="仿宋_GB2312" w:hAnsi="Times New Roman" w:cs="Times New Roman"/>
          <w:sz w:val="32"/>
          <w:szCs w:val="32"/>
        </w:rPr>
        <w:t>剥离不良资产管理规划制定、</w:t>
      </w:r>
      <w:r w:rsidR="00262AF5" w:rsidRPr="00FA3C0A">
        <w:rPr>
          <w:rFonts w:ascii="Times New Roman" w:eastAsia="仿宋_GB2312" w:hAnsi="Times New Roman" w:cs="Times New Roman"/>
          <w:sz w:val="32"/>
          <w:szCs w:val="32"/>
        </w:rPr>
        <w:t>剥离不良资产的清收与处置，</w:t>
      </w:r>
      <w:r w:rsidR="00ED7862" w:rsidRPr="00FA3C0A">
        <w:rPr>
          <w:rFonts w:ascii="Times New Roman" w:eastAsia="仿宋_GB2312" w:hAnsi="Times New Roman" w:cs="Times New Roman"/>
          <w:sz w:val="32"/>
          <w:szCs w:val="32"/>
        </w:rPr>
        <w:t>抵债资产管理、诉讼管理、分支行清收中心</w:t>
      </w:r>
      <w:r w:rsidR="00262AF5" w:rsidRPr="00FA3C0A">
        <w:rPr>
          <w:rFonts w:ascii="Times New Roman" w:eastAsia="仿宋_GB2312" w:hAnsi="Times New Roman" w:cs="Times New Roman"/>
          <w:sz w:val="32"/>
          <w:szCs w:val="32"/>
        </w:rPr>
        <w:t>业务指导、监督与管理</w:t>
      </w:r>
      <w:r w:rsidR="00ED7862" w:rsidRPr="00FA3C0A">
        <w:rPr>
          <w:rFonts w:ascii="Times New Roman" w:eastAsia="仿宋_GB2312" w:hAnsi="Times New Roman" w:cs="Times New Roman"/>
          <w:sz w:val="32"/>
          <w:szCs w:val="32"/>
        </w:rPr>
        <w:t>等工作的能力。</w:t>
      </w:r>
    </w:p>
    <w:p w:rsidR="00ED7862" w:rsidRPr="00FA3C0A" w:rsidRDefault="00ED7862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  <w:lang w:val="en-GB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二十五、审计部</w:t>
      </w:r>
    </w:p>
    <w:p w:rsidR="00ED7862" w:rsidRPr="00FA3C0A" w:rsidRDefault="00ED7862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岗位：部门</w:t>
      </w:r>
      <w:r w:rsidR="009A6B08">
        <w:rPr>
          <w:rFonts w:ascii="Times New Roman" w:eastAsia="仿宋_GB2312" w:hAnsi="Times New Roman" w:cs="Times New Roman"/>
          <w:sz w:val="32"/>
          <w:szCs w:val="32"/>
        </w:rPr>
        <w:t>副总经理</w:t>
      </w:r>
    </w:p>
    <w:p w:rsidR="00ED7862" w:rsidRPr="00FA3C0A" w:rsidRDefault="00ED7862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895924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95924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895924">
        <w:rPr>
          <w:rFonts w:ascii="Times New Roman" w:eastAsia="仿宋_GB2312" w:hAnsi="Times New Roman" w:cs="Times New Roman" w:hint="eastAsia"/>
          <w:sz w:val="32"/>
          <w:szCs w:val="32"/>
        </w:rPr>
        <w:t>审计</w:t>
      </w:r>
      <w:r w:rsidR="00895924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</w:p>
    <w:p w:rsidR="00ED7862" w:rsidRPr="00FA3C0A" w:rsidRDefault="00ED7862" w:rsidP="00895924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精通审计相关工作，具备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统筹全行审计工作中长期规划、制定与流程建设、经营审计、任期经济责任审计和离任审计、资本管理审计、信息科技审计、审计档案管理、审计整改、系统管理等工作的能力。</w:t>
      </w:r>
    </w:p>
    <w:p w:rsidR="00ED7862" w:rsidRPr="00FA3C0A" w:rsidRDefault="00ED7862" w:rsidP="009A6D35">
      <w:pPr>
        <w:overflowPunct w:val="0"/>
        <w:ind w:firstLine="658"/>
        <w:rPr>
          <w:rFonts w:ascii="Times New Roman" w:eastAsia="黑体" w:hAnsi="Times New Roman" w:cs="Times New Roman"/>
          <w:sz w:val="32"/>
          <w:szCs w:val="32"/>
          <w:lang w:val="en-GB"/>
        </w:rPr>
      </w:pPr>
      <w:r w:rsidRPr="00FA3C0A">
        <w:rPr>
          <w:rFonts w:ascii="Times New Roman" w:eastAsia="黑体" w:hAnsi="黑体" w:cs="Times New Roman"/>
          <w:sz w:val="32"/>
          <w:szCs w:val="32"/>
        </w:rPr>
        <w:t>二十六、党委巡察办公室</w:t>
      </w:r>
    </w:p>
    <w:p w:rsidR="00ED7862" w:rsidRPr="00FA3C0A" w:rsidRDefault="00ED7862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lastRenderedPageBreak/>
        <w:t>岗位：部门</w:t>
      </w:r>
      <w:r w:rsidR="007F3D84">
        <w:rPr>
          <w:rFonts w:ascii="Times New Roman" w:eastAsia="仿宋_GB2312" w:hAnsi="Times New Roman" w:cs="Times New Roman" w:hint="eastAsia"/>
          <w:sz w:val="32"/>
          <w:szCs w:val="32"/>
        </w:rPr>
        <w:t>副总经理</w:t>
      </w:r>
    </w:p>
    <w:p w:rsidR="00ED7862" w:rsidRPr="00FA3C0A" w:rsidRDefault="00ED7862" w:rsidP="009A6D35">
      <w:pPr>
        <w:overflowPunct w:val="0"/>
        <w:ind w:firstLine="658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专业条件：</w:t>
      </w:r>
      <w:r w:rsidR="008B637A" w:rsidRPr="00A933F1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C05EF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B637A" w:rsidRPr="00A933F1">
        <w:rPr>
          <w:rFonts w:ascii="Times New Roman" w:eastAsia="仿宋_GB2312" w:hAnsi="Times New Roman" w:cs="Times New Roman" w:hint="eastAsia"/>
          <w:sz w:val="32"/>
          <w:szCs w:val="32"/>
        </w:rPr>
        <w:t>年及以上</w:t>
      </w:r>
      <w:r w:rsidR="008B637A">
        <w:rPr>
          <w:rFonts w:ascii="Times New Roman" w:eastAsia="仿宋_GB2312" w:hAnsi="Times New Roman" w:cs="Times New Roman" w:hint="eastAsia"/>
          <w:sz w:val="32"/>
          <w:szCs w:val="32"/>
        </w:rPr>
        <w:t>党委巡察</w:t>
      </w:r>
      <w:r w:rsidR="008B637A" w:rsidRPr="00A933F1">
        <w:rPr>
          <w:rFonts w:ascii="Times New Roman" w:eastAsia="仿宋_GB2312" w:hAnsi="Times New Roman" w:cs="Times New Roman"/>
          <w:sz w:val="32"/>
          <w:szCs w:val="32"/>
        </w:rPr>
        <w:t>条线相关工作经验，</w:t>
      </w:r>
    </w:p>
    <w:p w:rsidR="00ED7862" w:rsidRPr="00FA3C0A" w:rsidRDefault="00ED7862" w:rsidP="008B637A">
      <w:pPr>
        <w:overflowPunct w:val="0"/>
        <w:rPr>
          <w:rFonts w:ascii="Times New Roman" w:eastAsia="仿宋_GB2312" w:hAnsi="Times New Roman" w:cs="Times New Roman"/>
          <w:sz w:val="32"/>
          <w:szCs w:val="32"/>
        </w:rPr>
      </w:pPr>
      <w:r w:rsidRPr="00FA3C0A">
        <w:rPr>
          <w:rFonts w:ascii="Times New Roman" w:eastAsia="仿宋_GB2312" w:hAnsi="Times New Roman" w:cs="Times New Roman"/>
          <w:sz w:val="32"/>
          <w:szCs w:val="32"/>
        </w:rPr>
        <w:t>精通巡察相关工作，具备</w:t>
      </w:r>
      <w:r w:rsidR="00C05EF1">
        <w:rPr>
          <w:rFonts w:ascii="Times New Roman" w:eastAsia="仿宋_GB2312" w:hAnsi="Times New Roman" w:cs="Times New Roman"/>
          <w:sz w:val="32"/>
          <w:szCs w:val="32"/>
        </w:rPr>
        <w:t>协助部门负责人</w:t>
      </w:r>
      <w:r w:rsidRPr="00FA3C0A">
        <w:rPr>
          <w:rFonts w:ascii="Times New Roman" w:eastAsia="仿宋_GB2312" w:hAnsi="Times New Roman" w:cs="Times New Roman"/>
          <w:sz w:val="32"/>
          <w:szCs w:val="32"/>
        </w:rPr>
        <w:t>统筹全行巡察工作计划与方案的制定、制定与流程建设、组织指导下级巡察组开展工作、督导巡察工作整改落实等工作的能力。</w:t>
      </w:r>
    </w:p>
    <w:sectPr w:rsidR="00ED7862" w:rsidRPr="00FA3C0A" w:rsidSect="009A6D3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CB" w:rsidRDefault="001352CB" w:rsidP="001D7717">
      <w:r>
        <w:separator/>
      </w:r>
    </w:p>
  </w:endnote>
  <w:endnote w:type="continuationSeparator" w:id="1">
    <w:p w:rsidR="001352CB" w:rsidRDefault="001352CB" w:rsidP="001D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-1419548764"/>
      <w:docPartObj>
        <w:docPartGallery w:val="Page Numbers (Bottom of Page)"/>
        <w:docPartUnique/>
      </w:docPartObj>
    </w:sdtPr>
    <w:sdtContent>
      <w:p w:rsidR="00C66A2A" w:rsidRPr="009A6D35" w:rsidRDefault="008D7078">
        <w:pPr>
          <w:pStyle w:val="a8"/>
          <w:jc w:val="center"/>
          <w:rPr>
            <w:sz w:val="28"/>
          </w:rPr>
        </w:pPr>
        <w:r w:rsidRPr="008D7078">
          <w:rPr>
            <w:rFonts w:ascii="宋体" w:eastAsia="宋体" w:hAnsi="宋体"/>
            <w:sz w:val="28"/>
          </w:rPr>
          <w:fldChar w:fldCharType="begin"/>
        </w:r>
        <w:r w:rsidR="00A67BA0" w:rsidRPr="009A6D35">
          <w:rPr>
            <w:rFonts w:ascii="宋体" w:eastAsia="宋体" w:hAnsi="宋体"/>
            <w:sz w:val="28"/>
          </w:rPr>
          <w:instrText xml:space="preserve"> PAGE   \* MERGEFORMAT </w:instrText>
        </w:r>
        <w:r w:rsidRPr="008D7078">
          <w:rPr>
            <w:rFonts w:ascii="宋体" w:eastAsia="宋体" w:hAnsi="宋体"/>
            <w:sz w:val="28"/>
          </w:rPr>
          <w:fldChar w:fldCharType="separate"/>
        </w:r>
        <w:r w:rsidR="007F3D84" w:rsidRPr="007F3D84">
          <w:rPr>
            <w:rFonts w:ascii="宋体" w:eastAsia="宋体" w:hAnsi="宋体"/>
            <w:noProof/>
            <w:sz w:val="28"/>
            <w:lang w:val="zh-CN"/>
          </w:rPr>
          <w:t>-</w:t>
        </w:r>
        <w:r w:rsidR="007F3D84">
          <w:rPr>
            <w:rFonts w:ascii="宋体" w:eastAsia="宋体" w:hAnsi="宋体"/>
            <w:noProof/>
            <w:sz w:val="28"/>
          </w:rPr>
          <w:t xml:space="preserve"> 10 -</w:t>
        </w:r>
        <w:r w:rsidRPr="009A6D35">
          <w:rPr>
            <w:rFonts w:ascii="宋体" w:eastAsia="宋体" w:hAnsi="宋体"/>
            <w:noProof/>
            <w:sz w:val="28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CB" w:rsidRDefault="001352CB" w:rsidP="001D7717">
      <w:r>
        <w:separator/>
      </w:r>
    </w:p>
  </w:footnote>
  <w:footnote w:type="continuationSeparator" w:id="1">
    <w:p w:rsidR="001352CB" w:rsidRDefault="001352CB" w:rsidP="001D7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C05"/>
    <w:multiLevelType w:val="hybridMultilevel"/>
    <w:tmpl w:val="6ECE612A"/>
    <w:lvl w:ilvl="0" w:tplc="26085A8A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1">
    <w:nsid w:val="47AF36F3"/>
    <w:multiLevelType w:val="hybridMultilevel"/>
    <w:tmpl w:val="F82C5A6C"/>
    <w:lvl w:ilvl="0" w:tplc="D430E10A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2">
    <w:nsid w:val="5E4841A6"/>
    <w:multiLevelType w:val="hybridMultilevel"/>
    <w:tmpl w:val="F370CC3E"/>
    <w:lvl w:ilvl="0" w:tplc="26085A8A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DBE"/>
    <w:rsid w:val="00064489"/>
    <w:rsid w:val="00096C1D"/>
    <w:rsid w:val="000A1F5D"/>
    <w:rsid w:val="000C44F7"/>
    <w:rsid w:val="000D6C41"/>
    <w:rsid w:val="00105660"/>
    <w:rsid w:val="001061B9"/>
    <w:rsid w:val="0012559D"/>
    <w:rsid w:val="001352CB"/>
    <w:rsid w:val="0014674B"/>
    <w:rsid w:val="00164910"/>
    <w:rsid w:val="00190D6E"/>
    <w:rsid w:val="001A6D10"/>
    <w:rsid w:val="001B31A4"/>
    <w:rsid w:val="001C585F"/>
    <w:rsid w:val="001C5EF5"/>
    <w:rsid w:val="001C7E52"/>
    <w:rsid w:val="001D0C6E"/>
    <w:rsid w:val="001D7717"/>
    <w:rsid w:val="0023081E"/>
    <w:rsid w:val="00236A47"/>
    <w:rsid w:val="002536E8"/>
    <w:rsid w:val="00262AF5"/>
    <w:rsid w:val="00270C23"/>
    <w:rsid w:val="0027749F"/>
    <w:rsid w:val="003002E6"/>
    <w:rsid w:val="003352DF"/>
    <w:rsid w:val="003D296B"/>
    <w:rsid w:val="0040035F"/>
    <w:rsid w:val="00446ED7"/>
    <w:rsid w:val="004619B0"/>
    <w:rsid w:val="004733F3"/>
    <w:rsid w:val="00473629"/>
    <w:rsid w:val="00483A19"/>
    <w:rsid w:val="00495BF6"/>
    <w:rsid w:val="004B4184"/>
    <w:rsid w:val="004D098C"/>
    <w:rsid w:val="005300DF"/>
    <w:rsid w:val="00542511"/>
    <w:rsid w:val="00550A52"/>
    <w:rsid w:val="00565238"/>
    <w:rsid w:val="00566D39"/>
    <w:rsid w:val="00592A91"/>
    <w:rsid w:val="00592D60"/>
    <w:rsid w:val="00602B48"/>
    <w:rsid w:val="00612003"/>
    <w:rsid w:val="006313DA"/>
    <w:rsid w:val="006320F4"/>
    <w:rsid w:val="00645903"/>
    <w:rsid w:val="00664F5A"/>
    <w:rsid w:val="006A5153"/>
    <w:rsid w:val="006A63D0"/>
    <w:rsid w:val="006B24D0"/>
    <w:rsid w:val="006D0B0F"/>
    <w:rsid w:val="006E4645"/>
    <w:rsid w:val="006F4EA1"/>
    <w:rsid w:val="00715254"/>
    <w:rsid w:val="00760A7E"/>
    <w:rsid w:val="007653CA"/>
    <w:rsid w:val="0076716C"/>
    <w:rsid w:val="0078370E"/>
    <w:rsid w:val="007A064A"/>
    <w:rsid w:val="007C1062"/>
    <w:rsid w:val="007E2A4D"/>
    <w:rsid w:val="007F3D84"/>
    <w:rsid w:val="0081289C"/>
    <w:rsid w:val="008340FF"/>
    <w:rsid w:val="008429C7"/>
    <w:rsid w:val="00842A2E"/>
    <w:rsid w:val="00895924"/>
    <w:rsid w:val="00897186"/>
    <w:rsid w:val="008B637A"/>
    <w:rsid w:val="008C393A"/>
    <w:rsid w:val="008D58A2"/>
    <w:rsid w:val="008D7078"/>
    <w:rsid w:val="008F272B"/>
    <w:rsid w:val="00907280"/>
    <w:rsid w:val="009104C0"/>
    <w:rsid w:val="00923DF5"/>
    <w:rsid w:val="009445B7"/>
    <w:rsid w:val="00944AEB"/>
    <w:rsid w:val="0094765B"/>
    <w:rsid w:val="009815AB"/>
    <w:rsid w:val="00995F0C"/>
    <w:rsid w:val="009A6B08"/>
    <w:rsid w:val="009A6D35"/>
    <w:rsid w:val="009C2242"/>
    <w:rsid w:val="009C7A8A"/>
    <w:rsid w:val="009E3A95"/>
    <w:rsid w:val="009F2B1E"/>
    <w:rsid w:val="009F5500"/>
    <w:rsid w:val="00A04E6B"/>
    <w:rsid w:val="00A10850"/>
    <w:rsid w:val="00A21AE0"/>
    <w:rsid w:val="00A4302F"/>
    <w:rsid w:val="00A67BA0"/>
    <w:rsid w:val="00A76DBE"/>
    <w:rsid w:val="00A933F1"/>
    <w:rsid w:val="00AD211D"/>
    <w:rsid w:val="00AE7004"/>
    <w:rsid w:val="00AF3D95"/>
    <w:rsid w:val="00B20077"/>
    <w:rsid w:val="00B22AB7"/>
    <w:rsid w:val="00B605E2"/>
    <w:rsid w:val="00B66F76"/>
    <w:rsid w:val="00B877D9"/>
    <w:rsid w:val="00BE676D"/>
    <w:rsid w:val="00C05292"/>
    <w:rsid w:val="00C05EF1"/>
    <w:rsid w:val="00C17E52"/>
    <w:rsid w:val="00C66A2A"/>
    <w:rsid w:val="00C7669C"/>
    <w:rsid w:val="00C76A4F"/>
    <w:rsid w:val="00CE3545"/>
    <w:rsid w:val="00CF1282"/>
    <w:rsid w:val="00D62FBF"/>
    <w:rsid w:val="00DA0D61"/>
    <w:rsid w:val="00DA0F7B"/>
    <w:rsid w:val="00DB5D70"/>
    <w:rsid w:val="00DE1204"/>
    <w:rsid w:val="00E25D72"/>
    <w:rsid w:val="00E275C4"/>
    <w:rsid w:val="00E33564"/>
    <w:rsid w:val="00E37F82"/>
    <w:rsid w:val="00E42380"/>
    <w:rsid w:val="00E74834"/>
    <w:rsid w:val="00E97E73"/>
    <w:rsid w:val="00EA0B6B"/>
    <w:rsid w:val="00EB5F29"/>
    <w:rsid w:val="00ED020F"/>
    <w:rsid w:val="00ED616C"/>
    <w:rsid w:val="00ED7862"/>
    <w:rsid w:val="00F072E3"/>
    <w:rsid w:val="00F0751D"/>
    <w:rsid w:val="00F1427C"/>
    <w:rsid w:val="00F24EF0"/>
    <w:rsid w:val="00F4337C"/>
    <w:rsid w:val="00F43EA4"/>
    <w:rsid w:val="00F5494C"/>
    <w:rsid w:val="00F676C2"/>
    <w:rsid w:val="00F74194"/>
    <w:rsid w:val="00FA3C0A"/>
    <w:rsid w:val="00FD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A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3A19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1C585F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1C585F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1C585F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1C585F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1C585F"/>
    <w:rPr>
      <w:b/>
      <w:bCs/>
    </w:rPr>
  </w:style>
  <w:style w:type="paragraph" w:styleId="a7">
    <w:name w:val="header"/>
    <w:basedOn w:val="a"/>
    <w:link w:val="Char2"/>
    <w:uiPriority w:val="99"/>
    <w:unhideWhenUsed/>
    <w:rsid w:val="001D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D771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1D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1D7717"/>
    <w:rPr>
      <w:sz w:val="18"/>
      <w:szCs w:val="18"/>
    </w:rPr>
  </w:style>
  <w:style w:type="paragraph" w:styleId="a9">
    <w:name w:val="List Paragraph"/>
    <w:basedOn w:val="a"/>
    <w:uiPriority w:val="34"/>
    <w:qFormat/>
    <w:rsid w:val="00CF12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3534</Characters>
  <Application>Microsoft Office Word</Application>
  <DocSecurity>0</DocSecurity>
  <Lines>29</Lines>
  <Paragraphs>8</Paragraphs>
  <ScaleCrop>false</ScaleCrop>
  <Company>P R C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李茂龙</cp:lastModifiedBy>
  <cp:revision>6</cp:revision>
  <cp:lastPrinted>2023-04-10T07:06:00Z</cp:lastPrinted>
  <dcterms:created xsi:type="dcterms:W3CDTF">2023-04-25T01:19:00Z</dcterms:created>
  <dcterms:modified xsi:type="dcterms:W3CDTF">2023-04-26T06:28:00Z</dcterms:modified>
</cp:coreProperties>
</file>