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成都市新都区机关事业单位绩效综合评价中心编外人员招聘计划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因工作需要，按照《成都市新都区机关事业单位编外人员管理办法》《成都市新都区关于进一步规范编外人员管理工作的实施意见》相关要求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，结合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成都市新都区机关事业单位绩效综合评价中心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工作实际，特制订本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招聘计划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一、招聘岗位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区绩效评价中心编外工作人员2名。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竞聘范围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符合招聘岗位条件要求的社会在职、非在职人员和高校毕业生，已取得岗位要求相应学历的毕业证书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（一）应聘人员应同时具备的条件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 30周岁以下；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具有中华人民共和国国籍，拥护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并遵守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中华人民共和国宪法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、法律和法规，品行端正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3.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愿意履行相关义务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4.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身体健康，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能胜任所聘岗位工作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5.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符合招聘岗位确定的其他条件（详见附件1）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（二）有下列情况之一的，不得报名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 编造、散布有损国家声誉的言论或者信息，反对党的理论和路线方针政策的；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 曾参加非法组织、邪教组织或者从事其他危害国家安全活动的；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3. 曾被追究刑事责任或者涉嫌犯罪尚未结案的；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4. 因赌博、卖淫嫖娼受过行政处罚或者有吸毒史的；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5. 被开除党籍、开除公职、开除军籍的；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6. 曾从事执法辅助工作因违纪违规被辞退、解聘的；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7. 提供虚假个人证明资料或者有较为严重个人不良信用记录的；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8. 法律、法规规定不得被聘用的其他情形。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、方法步骤及时间安排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（一）</w:t>
      </w: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发布公告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在新都区人民政府门户网站上发布本次编外人员招聘公告。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9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（二）</w:t>
      </w: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报名时间及方式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报名时间：2023年1月9日至2023年1月1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:00。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报名方式：本次招聘采取网上报名，不设现场报名。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9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（三）</w:t>
      </w: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报名要求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考生在规定时限内将报名登记表（详见附件2）、个人简历、本人身份证扫描件、学历学位证书（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本科及以上学历需要同时提供《教育部学历证电子注册备案表》或国家教育行政部门指定的高等教育学历认证机构出具的《中国高等教育学历认证报告》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）压缩打包发至报名邮箱：xindujx@sina.com，压缩包以“考生姓名+手机号码”命名。应聘人员应认真详实填写报名信息表，提供的信息和材料应该真实完整，任何阶段如发现不符合应聘资格条件或弄虚作假者，将随时取消考试或聘用资格，所造成的一切损失由应聘人员本人承担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应聘人员在公开招聘期间应保持通讯畅通。联系方式变更后，应主动告知招聘实施单位。因无法与应聘人员取得联系所造成的一切损失由应聘人员本人承担。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（四）考试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考试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采取面试方式确定人选，重点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考察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应聘者的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综合素质。考试时间、地点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将以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电话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方式告知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面试内容（包含但不限于）：1.相关法律法规；2.个人求职意向、工作经历等方面情况；3.绩效考评相关背景知识等。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（五）体检及考察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根据考生考试成绩排名，按照从高到低的顺序等额确定体检人选，在新都区人民政府门户网站上公布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进入体检人员名单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的应聘人员自行进行体检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（体检费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自理，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体检标准参照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instrText xml:space="preserve"> HYPERLINK "http://www.chinagwy.org/html/kszc/gj/201911/42_328438.html" \t "http://jy.csuft.edu.cn/news/view/aid/193755/tag/_blank" </w:instrTex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公务员录用体检通用标准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执行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），并于拿到体检后的5个工作日内，将体检报告交至新都区桂湖中路115号（联系人：陈海洋，电话：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028-83966223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。对体检合格的应聘人员实施考察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体检、考察不合</w:t>
      </w: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格或自动放弃出现的缺额，按</w:t>
      </w:r>
      <w:r>
        <w:rPr>
          <w:rFonts w:hint="eastAsia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成绩从高到低依次等额递补。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）办理聘用手续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体检、考察合格者确定为拟聘人员，将按照《劳动合同法》相关规定，与拟聘用人员签订劳动合同，实行聘用合同管理，并按照成都市新都区编外人员管理办法执行相应薪资待遇。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16" w:firstLineChars="200"/>
        <w:jc w:val="left"/>
        <w:textAlignment w:val="auto"/>
        <w:rPr>
          <w:rFonts w:hint="default" w:ascii="Times New Roman" w:hAnsi="Times New Roman" w:eastAsia="方正仿宋简体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1. 区绩效评价中心2023年编外人员招聘岗位表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560" w:leftChars="0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区绩效评价中心</w:t>
      </w: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2023年公开招聘编外人员报名表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ind w:firstLine="1600" w:firstLineChars="5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ind w:firstLine="320" w:firstLineChars="1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（联系人：陈海洋，联系电话：028-83966223）         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ind w:firstLine="1600" w:firstLineChars="5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ind w:firstLine="1600" w:firstLineChars="5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成都市新都区机关事业单位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ind w:firstLine="1600" w:firstLineChars="5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简体" w:cs="Times New Roman"/>
          <w:spacing w:val="91"/>
          <w:kern w:val="0"/>
          <w:sz w:val="32"/>
          <w:szCs w:val="32"/>
          <w:fitText w:val="3840" w:id="1012557663"/>
          <w:lang w:val="en-US" w:eastAsia="zh-CN"/>
        </w:rPr>
        <w:t>绩效综合评价中</w:t>
      </w:r>
      <w:r>
        <w:rPr>
          <w:rFonts w:hint="default" w:ascii="Times New Roman" w:hAnsi="Times New Roman" w:eastAsia="方正仿宋简体" w:cs="Times New Roman"/>
          <w:spacing w:val="3"/>
          <w:kern w:val="0"/>
          <w:sz w:val="32"/>
          <w:szCs w:val="32"/>
          <w:fitText w:val="3840" w:id="1012557663"/>
          <w:lang w:val="en-US" w:eastAsia="zh-CN"/>
        </w:rPr>
        <w:t>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pacing w:val="-8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28" w:right="1531" w:bottom="1928" w:left="153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widowControl/>
        <w:spacing w:line="520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 w:bidi="ar"/>
        </w:rPr>
        <w:t>成都市新都区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机关事业单位绩效综合评价中心</w:t>
      </w:r>
    </w:p>
    <w:p>
      <w:pPr>
        <w:widowControl/>
        <w:spacing w:line="520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年编外人员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 w:bidi="ar"/>
        </w:rPr>
        <w:t>招聘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tbl>
      <w:tblPr>
        <w:tblStyle w:val="5"/>
        <w:tblW w:w="1299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19"/>
        <w:gridCol w:w="1494"/>
        <w:gridCol w:w="900"/>
        <w:gridCol w:w="1746"/>
        <w:gridCol w:w="2015"/>
        <w:gridCol w:w="2680"/>
        <w:gridCol w:w="1681"/>
      </w:tblGrid>
      <w:tr>
        <w:trPr>
          <w:trHeight w:val="525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644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1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招聘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16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成都市新都区机关事业单位绩效综合评价中心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编外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人员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普通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辅助类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大学专科及以上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学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历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（学历学位证书必须于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2022年9月30日前取得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周岁以下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；财政金融类、财务会计类等相关专业优先。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成都市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  <w:t>新都区桂湖中路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115号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sectPr>
          <w:pgSz w:w="16838" w:h="11906" w:orient="landscape"/>
          <w:pgMar w:top="1531" w:right="1928" w:bottom="1531" w:left="1928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widowControl/>
        <w:spacing w:line="520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 w:bidi="ar"/>
        </w:rPr>
        <w:t>成都市新都区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机关事业单位绩效综合评价中心</w:t>
      </w:r>
    </w:p>
    <w:p>
      <w:pPr>
        <w:spacing w:line="570" w:lineRule="exact"/>
        <w:ind w:right="-231" w:rightChars="-110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年公开招聘编外人员报名表</w:t>
      </w:r>
    </w:p>
    <w:p>
      <w:pPr>
        <w:widowControl/>
        <w:spacing w:line="400" w:lineRule="exact"/>
        <w:jc w:val="left"/>
        <w:textAlignment w:val="center"/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</w:pPr>
    </w:p>
    <w:tbl>
      <w:tblPr>
        <w:tblStyle w:val="5"/>
        <w:tblW w:w="928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758"/>
        <w:gridCol w:w="1255"/>
        <w:gridCol w:w="1276"/>
        <w:gridCol w:w="1037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6095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籍贯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（学位）</w:t>
            </w:r>
          </w:p>
        </w:tc>
        <w:tc>
          <w:tcPr>
            <w:tcW w:w="356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参   加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毕业院校</w:t>
            </w:r>
          </w:p>
        </w:tc>
        <w:tc>
          <w:tcPr>
            <w:tcW w:w="280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现工作单位</w:t>
            </w:r>
          </w:p>
        </w:tc>
        <w:tc>
          <w:tcPr>
            <w:tcW w:w="356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从事现工作时间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婚否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户口所在地</w:t>
            </w:r>
          </w:p>
        </w:tc>
        <w:tc>
          <w:tcPr>
            <w:tcW w:w="7796" w:type="dxa"/>
            <w:gridSpan w:val="10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省（市、自治区）    市（州） 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现居住地址</w:t>
            </w:r>
          </w:p>
        </w:tc>
        <w:tc>
          <w:tcPr>
            <w:tcW w:w="4819" w:type="dxa"/>
            <w:gridSpan w:val="7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通讯地址</w:t>
            </w:r>
          </w:p>
        </w:tc>
        <w:tc>
          <w:tcPr>
            <w:tcW w:w="4819" w:type="dxa"/>
            <w:gridSpan w:val="7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专业特长</w:t>
            </w:r>
          </w:p>
        </w:tc>
        <w:tc>
          <w:tcPr>
            <w:tcW w:w="7796" w:type="dxa"/>
            <w:gridSpan w:val="10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个人简历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（从高中入学起填）</w:t>
            </w:r>
          </w:p>
        </w:tc>
        <w:tc>
          <w:tcPr>
            <w:tcW w:w="7796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  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关  系</w:t>
            </w:r>
          </w:p>
        </w:tc>
        <w:tc>
          <w:tcPr>
            <w:tcW w:w="5477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7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7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7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7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7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7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25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备注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（其他需要说明的情况）</w:t>
            </w:r>
          </w:p>
        </w:tc>
        <w:tc>
          <w:tcPr>
            <w:tcW w:w="6786" w:type="dxa"/>
            <w:gridSpan w:val="9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25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招聘部门审核意见</w:t>
            </w:r>
          </w:p>
        </w:tc>
        <w:tc>
          <w:tcPr>
            <w:tcW w:w="6786" w:type="dxa"/>
            <w:gridSpan w:val="9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9287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本人声明：上述填写内容真实完整。如有不实，本人愿承担相关责任。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承诺人：                年   月   日</w:t>
            </w:r>
          </w:p>
        </w:tc>
      </w:tr>
    </w:tbl>
    <w:p>
      <w:pPr>
        <w:spacing w:line="20" w:lineRule="exact"/>
        <w:rPr>
          <w:rFonts w:hint="default" w:ascii="Times New Roman" w:hAnsi="Times New Roman" w:eastAsia="方正仿宋_GBK" w:cs="Times New Roman"/>
          <w:sz w:val="32"/>
          <w:szCs w:val="36"/>
          <w:highlight w:val="yellow"/>
        </w:rPr>
      </w:pPr>
    </w:p>
    <w:p>
      <w:pPr>
        <w:widowControl/>
        <w:spacing w:line="80" w:lineRule="exact"/>
        <w:jc w:val="left"/>
        <w:textAlignment w:val="center"/>
        <w:rPr>
          <w:rFonts w:hint="default" w:ascii="Times New Roman" w:hAnsi="Times New Roman" w:eastAsia="方正仿宋_GBK" w:cs="Times New Roman"/>
          <w:sz w:val="32"/>
          <w:szCs w:val="36"/>
          <w:highlight w:val="yellow"/>
        </w:rPr>
      </w:pPr>
    </w:p>
    <w:p>
      <w:pPr>
        <w:rPr>
          <w:rFonts w:hint="default" w:ascii="Times New Roman" w:hAnsi="Times New Roman" w:cs="Times New Roman"/>
        </w:rPr>
      </w:pPr>
    </w:p>
    <w:bookmarkEnd w:id="0"/>
    <w:sectPr>
      <w:pgSz w:w="11906" w:h="16838"/>
      <w:pgMar w:top="1928" w:right="1531" w:bottom="1928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AB25CB"/>
    <w:multiLevelType w:val="singleLevel"/>
    <w:tmpl w:val="BEAB25CB"/>
    <w:lvl w:ilvl="0" w:tentative="0">
      <w:start w:val="2"/>
      <w:numFmt w:val="decimal"/>
      <w:suff w:val="space"/>
      <w:lvlText w:val="%1."/>
      <w:lvlJc w:val="left"/>
      <w:pPr>
        <w:ind w:left="15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Yjc0YjYzOTMzZTZlYWJhNGM0ZGMyYTcwM2RlZjAifQ=="/>
  </w:docVars>
  <w:rsids>
    <w:rsidRoot w:val="00000000"/>
    <w:rsid w:val="002B07CB"/>
    <w:rsid w:val="005A584F"/>
    <w:rsid w:val="01570AFC"/>
    <w:rsid w:val="038954D4"/>
    <w:rsid w:val="048E7D9E"/>
    <w:rsid w:val="0665331F"/>
    <w:rsid w:val="0745269B"/>
    <w:rsid w:val="07544FDE"/>
    <w:rsid w:val="078941EB"/>
    <w:rsid w:val="080C769F"/>
    <w:rsid w:val="09FB3DF9"/>
    <w:rsid w:val="0A0C303F"/>
    <w:rsid w:val="0A661BE8"/>
    <w:rsid w:val="0CD62186"/>
    <w:rsid w:val="0D0E7F04"/>
    <w:rsid w:val="0DC7785F"/>
    <w:rsid w:val="0E5A2EB0"/>
    <w:rsid w:val="0FBC7598"/>
    <w:rsid w:val="0FDC29CA"/>
    <w:rsid w:val="100F6CA6"/>
    <w:rsid w:val="122D7114"/>
    <w:rsid w:val="128D098A"/>
    <w:rsid w:val="12B95720"/>
    <w:rsid w:val="13247D5A"/>
    <w:rsid w:val="13632789"/>
    <w:rsid w:val="13A76395"/>
    <w:rsid w:val="13D209D7"/>
    <w:rsid w:val="13FB637B"/>
    <w:rsid w:val="160F1986"/>
    <w:rsid w:val="166F4F3D"/>
    <w:rsid w:val="16842580"/>
    <w:rsid w:val="1706172C"/>
    <w:rsid w:val="1784778D"/>
    <w:rsid w:val="17E66E4C"/>
    <w:rsid w:val="19901C7E"/>
    <w:rsid w:val="1AD84727"/>
    <w:rsid w:val="1B4C609B"/>
    <w:rsid w:val="1BB3071F"/>
    <w:rsid w:val="1DE967D8"/>
    <w:rsid w:val="1DF42AEF"/>
    <w:rsid w:val="1ED32B53"/>
    <w:rsid w:val="1F217077"/>
    <w:rsid w:val="1FB05472"/>
    <w:rsid w:val="208F3AD0"/>
    <w:rsid w:val="209341D9"/>
    <w:rsid w:val="21F77FBB"/>
    <w:rsid w:val="22430FCE"/>
    <w:rsid w:val="22A666EE"/>
    <w:rsid w:val="243523EC"/>
    <w:rsid w:val="24E75F1E"/>
    <w:rsid w:val="26E72085"/>
    <w:rsid w:val="27014763"/>
    <w:rsid w:val="286B6283"/>
    <w:rsid w:val="295F1150"/>
    <w:rsid w:val="2AAC3AB3"/>
    <w:rsid w:val="2B7C1C40"/>
    <w:rsid w:val="2C5C3DE3"/>
    <w:rsid w:val="2E9F755B"/>
    <w:rsid w:val="2EF7369D"/>
    <w:rsid w:val="30D2314A"/>
    <w:rsid w:val="314D311C"/>
    <w:rsid w:val="31842C9B"/>
    <w:rsid w:val="318A5D6E"/>
    <w:rsid w:val="323A4718"/>
    <w:rsid w:val="332C06AC"/>
    <w:rsid w:val="34840D99"/>
    <w:rsid w:val="35B20AA7"/>
    <w:rsid w:val="36275A8A"/>
    <w:rsid w:val="36E01A6D"/>
    <w:rsid w:val="36EA7CAA"/>
    <w:rsid w:val="37A662B4"/>
    <w:rsid w:val="37D57B30"/>
    <w:rsid w:val="37D60394"/>
    <w:rsid w:val="3A5A0BAC"/>
    <w:rsid w:val="3AAB2A84"/>
    <w:rsid w:val="3AC01423"/>
    <w:rsid w:val="3AD612CB"/>
    <w:rsid w:val="3B7F3A32"/>
    <w:rsid w:val="3BC32E68"/>
    <w:rsid w:val="3C0E343B"/>
    <w:rsid w:val="3D7D0167"/>
    <w:rsid w:val="3E3B4EDD"/>
    <w:rsid w:val="3E403C30"/>
    <w:rsid w:val="40422F75"/>
    <w:rsid w:val="43B824C5"/>
    <w:rsid w:val="44CC655F"/>
    <w:rsid w:val="46E80EB6"/>
    <w:rsid w:val="46F95879"/>
    <w:rsid w:val="47CA4F81"/>
    <w:rsid w:val="4BDC746C"/>
    <w:rsid w:val="4BEF3FCF"/>
    <w:rsid w:val="4CE5410B"/>
    <w:rsid w:val="4D2B5BBA"/>
    <w:rsid w:val="4E744A85"/>
    <w:rsid w:val="4EF322F3"/>
    <w:rsid w:val="4F67675C"/>
    <w:rsid w:val="4FBC050F"/>
    <w:rsid w:val="4FF76C01"/>
    <w:rsid w:val="51025CC1"/>
    <w:rsid w:val="517471C9"/>
    <w:rsid w:val="51BA62A3"/>
    <w:rsid w:val="51C84966"/>
    <w:rsid w:val="52677434"/>
    <w:rsid w:val="52A878D6"/>
    <w:rsid w:val="536A3579"/>
    <w:rsid w:val="54814886"/>
    <w:rsid w:val="54E76028"/>
    <w:rsid w:val="55BD6A63"/>
    <w:rsid w:val="566C3557"/>
    <w:rsid w:val="56BC6A87"/>
    <w:rsid w:val="57E06ECF"/>
    <w:rsid w:val="5841700A"/>
    <w:rsid w:val="59CE4903"/>
    <w:rsid w:val="5ABA31C3"/>
    <w:rsid w:val="5B3106FF"/>
    <w:rsid w:val="5B606EEB"/>
    <w:rsid w:val="5C4D0E16"/>
    <w:rsid w:val="5CE7359A"/>
    <w:rsid w:val="5CF56044"/>
    <w:rsid w:val="5E59652B"/>
    <w:rsid w:val="5EB0576D"/>
    <w:rsid w:val="60BF03AC"/>
    <w:rsid w:val="61442F74"/>
    <w:rsid w:val="622D5CE8"/>
    <w:rsid w:val="62974F6C"/>
    <w:rsid w:val="62EE0685"/>
    <w:rsid w:val="64534005"/>
    <w:rsid w:val="647A624F"/>
    <w:rsid w:val="64A20EF3"/>
    <w:rsid w:val="64FC1A06"/>
    <w:rsid w:val="663B5533"/>
    <w:rsid w:val="67DE18B0"/>
    <w:rsid w:val="689357C9"/>
    <w:rsid w:val="68C42C34"/>
    <w:rsid w:val="6A0D2FC7"/>
    <w:rsid w:val="6A410131"/>
    <w:rsid w:val="6A633F28"/>
    <w:rsid w:val="6B546EB1"/>
    <w:rsid w:val="6BF40E42"/>
    <w:rsid w:val="6E2C52C4"/>
    <w:rsid w:val="6E3B25AB"/>
    <w:rsid w:val="6F821233"/>
    <w:rsid w:val="6FE47C28"/>
    <w:rsid w:val="70240BE8"/>
    <w:rsid w:val="70280896"/>
    <w:rsid w:val="70657E39"/>
    <w:rsid w:val="73281CF3"/>
    <w:rsid w:val="73AA1C74"/>
    <w:rsid w:val="76453A54"/>
    <w:rsid w:val="773952D4"/>
    <w:rsid w:val="77527C37"/>
    <w:rsid w:val="77B33658"/>
    <w:rsid w:val="79C23DE8"/>
    <w:rsid w:val="7AA10994"/>
    <w:rsid w:val="7AEF6989"/>
    <w:rsid w:val="7B500BD4"/>
    <w:rsid w:val="7C021FA4"/>
    <w:rsid w:val="7C1B3543"/>
    <w:rsid w:val="7C2C6F5B"/>
    <w:rsid w:val="7CB1685A"/>
    <w:rsid w:val="7E87748E"/>
    <w:rsid w:val="7EEA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方正小标宋_GBK" w:hAnsi="方正小标宋_GBK" w:eastAsia="方正小标宋_GBK" w:cs="Times New Roman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1808</Words>
  <Characters>1898</Characters>
  <Lines>0</Lines>
  <Paragraphs>0</Paragraphs>
  <TotalTime>17</TotalTime>
  <ScaleCrop>false</ScaleCrop>
  <LinksUpToDate>false</LinksUpToDate>
  <CharactersWithSpaces>2148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2020-04-03T07:54:00Z</dcterms:created>
  <dc:creator>admin</dc:creator>
  <cp:lastModifiedBy>Administrator</cp:lastModifiedBy>
  <cp:lastPrinted>2022-11-01T01:24:00Z</cp:lastPrinted>
  <dcterms:modified xsi:type="dcterms:W3CDTF">2023-01-09T06:06:49Z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5E6F2605CB7147A9A6F91994FB60B04D</vt:lpwstr>
  </property>
</Properties>
</file>