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28"/>
          <w:szCs w:val="36"/>
        </w:rPr>
      </w:pPr>
      <w:r>
        <w:rPr>
          <w:rFonts w:hint="eastAsia" w:ascii="华文中宋" w:hAnsi="华文中宋" w:eastAsia="华文中宋" w:cs="华文中宋"/>
          <w:sz w:val="28"/>
          <w:szCs w:val="36"/>
        </w:rPr>
        <w:t>招聘岗位职责</w:t>
      </w:r>
    </w:p>
    <w:p>
      <w:pPr>
        <w:jc w:val="center"/>
        <w:rPr>
          <w:rFonts w:ascii="华文中宋" w:hAnsi="华文中宋" w:eastAsia="华文中宋" w:cs="华文中宋"/>
          <w:sz w:val="28"/>
          <w:szCs w:val="36"/>
        </w:rPr>
      </w:pPr>
    </w:p>
    <w:tbl>
      <w:tblPr>
        <w:tblStyle w:val="5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54"/>
        <w:gridCol w:w="7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岗位名称</w:t>
            </w:r>
          </w:p>
        </w:tc>
        <w:tc>
          <w:tcPr>
            <w:tcW w:w="79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北京一轻食品集团有限公司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营销副总经理</w:t>
            </w:r>
          </w:p>
        </w:tc>
        <w:tc>
          <w:tcPr>
            <w:tcW w:w="7909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1.负责市场调研分析，全面把握公司产品的市场状况，了解同行竞争策略与市场需求，为公司产品的市场定位提供科学的决策依据。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2.负责品牌宣传与推广和产品开发与推广工作，制定市场推广战略。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3.负责公司销售工作，制定年度、季度、月度销售目标及市场拓展目标，分配销售计划，并监督销售实施，完成销售任务。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4.加强营销通路建设，合理设定经分销商渠道，做好客户合同签订、订单跟进、货款回收及客户关系维护。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5.拟定产品销售价格方案，跟进和管理市场价格，执行并监督价格体系。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6.负责公司营销团队的建设，开发培养专业人才。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北京双合盛五星啤酒有限公司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销售副总经理</w:t>
            </w:r>
          </w:p>
        </w:tc>
        <w:tc>
          <w:tcPr>
            <w:tcW w:w="7909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1.负责公司销售工作，制定年度、季度、月度销售目标及市场拓展目标，分配销售计划，并监督销售实施，完成销售指标任务。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2.负责公司销售渠道的开发、管理，合理设定经分销商渠道，做好客户合同签订、订单跟进、货款回收及客户关系维护。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3.负责公司销售团队的管理、建设等工作。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北京一轻日用化学有限公司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营销副总经理</w:t>
            </w:r>
            <w:bookmarkStart w:id="0" w:name="_GoBack"/>
            <w:bookmarkEnd w:id="0"/>
          </w:p>
        </w:tc>
        <w:tc>
          <w:tcPr>
            <w:tcW w:w="7909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1.负责公司销售工作，完成产品销售指标任务。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2.负责市场调研与运维、品牌管理与产品策划、宣传与推广、渠道管理等市场工作。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3.负责公司营销组织的建设、管理等工作。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4.完成领导交办的其他工作。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790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A"/>
    <w:rsid w:val="00364122"/>
    <w:rsid w:val="003813A5"/>
    <w:rsid w:val="004C4868"/>
    <w:rsid w:val="00525A2A"/>
    <w:rsid w:val="00574F63"/>
    <w:rsid w:val="008D01D0"/>
    <w:rsid w:val="00924F14"/>
    <w:rsid w:val="00C81DDA"/>
    <w:rsid w:val="00DC4AA5"/>
    <w:rsid w:val="241B1260"/>
    <w:rsid w:val="29FA3189"/>
    <w:rsid w:val="3DFE053D"/>
    <w:rsid w:val="597811D3"/>
    <w:rsid w:val="62E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2022-12-02T10:21:00Z</dcterms:created>
  <dc:creator>xiao ang</dc:creator>
  <cp:lastModifiedBy>lihuali</cp:lastModifiedBy>
  <dcterms:modified xsi:type="dcterms:W3CDTF">2022-12-03T10:06:01Z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60AAC5A051A844A48F11C41D8FD1F0B8</vt:lpwstr>
  </property>
</Properties>
</file>