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beforeAutospacing="0" w:afterAutospacing="0" w:line="600" w:lineRule="exact"/>
        <w:ind w:leftChars="0"/>
        <w:rPr>
          <w:rFonts w:hint="eastAsia" w:ascii="黑体" w:hAnsi="宋体" w:eastAsia="黑体" w:cs="黑体"/>
          <w:color w:val="191919"/>
          <w:spacing w:val="7"/>
          <w:sz w:val="44"/>
          <w:szCs w:val="44"/>
          <w:lang w:val="en-US" w:eastAsia="zh-CN"/>
        </w:rPr>
      </w:pPr>
      <w:r>
        <w:rPr>
          <w:rFonts w:hint="eastAsia" w:ascii="黑体" w:hAnsi="宋体" w:eastAsia="黑体" w:cs="黑体"/>
          <w:color w:val="191919"/>
          <w:spacing w:val="7"/>
          <w:sz w:val="32"/>
          <w:szCs w:val="32"/>
          <w:lang w:val="en-US" w:eastAsia="zh-CN"/>
        </w:rPr>
        <w:t>附件1</w:t>
      </w:r>
    </w:p>
    <w:p>
      <w:pPr>
        <w:autoSpaceDE w:val="0"/>
        <w:autoSpaceDN w:val="0"/>
        <w:jc w:val="center"/>
        <w:rPr>
          <w:rFonts w:hint="eastAsia" w:ascii="仿宋" w:hAnsi="宋体" w:eastAsia="仿宋"/>
          <w:b/>
          <w:bCs/>
          <w:color w:val="333333"/>
          <w:sz w:val="36"/>
          <w:szCs w:val="36"/>
          <w:lang w:val="en-US" w:eastAsia="zh-CN"/>
        </w:rPr>
      </w:pPr>
      <w:r>
        <w:rPr>
          <w:rFonts w:hint="eastAsia" w:ascii="仿宋" w:hAnsi="宋体" w:eastAsia="仿宋"/>
          <w:b/>
          <w:bCs/>
          <w:color w:val="333333"/>
          <w:sz w:val="36"/>
          <w:szCs w:val="36"/>
          <w:lang w:val="en-US" w:eastAsia="zh-CN"/>
        </w:rPr>
        <w:t>个人材料真实性承诺书</w:t>
      </w:r>
    </w:p>
    <w:p>
      <w:pPr>
        <w:numPr>
          <w:ilvl w:val="0"/>
          <w:numId w:val="0"/>
        </w:numPr>
        <w:adjustRightInd w:val="0"/>
        <w:snapToGrid w:val="0"/>
        <w:spacing w:beforeAutospacing="0" w:afterAutospacing="0" w:line="600" w:lineRule="exact"/>
        <w:rPr>
          <w:rFonts w:hint="eastAsia" w:ascii="黑体" w:hAnsi="宋体" w:eastAsia="黑体" w:cs="黑体"/>
          <w:color w:val="191919"/>
          <w:spacing w:val="7"/>
          <w:sz w:val="32"/>
          <w:szCs w:val="32"/>
          <w:lang w:val="en-US" w:eastAsia="zh-CN"/>
        </w:rPr>
      </w:pPr>
    </w:p>
    <w:p>
      <w:pPr>
        <w:keepNext w:val="0"/>
        <w:keepLines w:val="0"/>
        <w:pageBreakBefore w:val="0"/>
        <w:widowControl w:val="0"/>
        <w:numPr>
          <w:ilvl w:val="0"/>
          <w:numId w:val="0"/>
        </w:numPr>
        <w:kinsoku/>
        <w:overflowPunct/>
        <w:topLinePunct w:val="0"/>
        <w:bidi w:val="0"/>
        <w:adjustRightInd w:val="0"/>
        <w:snapToGrid w:val="0"/>
        <w:spacing w:beforeAutospacing="0" w:afterAutospacing="0" w:line="480" w:lineRule="auto"/>
        <w:ind w:leftChars="0" w:firstLine="668" w:firstLineChars="200"/>
        <w:textAlignment w:val="auto"/>
        <w:rPr>
          <w:rFonts w:hint="eastAsia" w:ascii="仿宋" w:hAnsi="仿宋" w:eastAsia="仿宋" w:cs="仿宋"/>
          <w:color w:val="191919"/>
          <w:spacing w:val="7"/>
          <w:sz w:val="32"/>
          <w:szCs w:val="32"/>
          <w:lang w:val="en-US" w:eastAsia="zh-CN"/>
        </w:rPr>
      </w:pPr>
      <w:r>
        <w:rPr>
          <w:rFonts w:hint="eastAsia" w:ascii="仿宋" w:hAnsi="仿宋" w:eastAsia="仿宋" w:cs="仿宋"/>
          <w:color w:val="191919"/>
          <w:spacing w:val="7"/>
          <w:sz w:val="32"/>
          <w:szCs w:val="32"/>
          <w:lang w:val="en-US" w:eastAsia="zh-CN"/>
        </w:rPr>
        <w:t>本人郑重承诺：张家口市桥东区2022年度社区防控专岗工作人员招聘所提供的证件及相关资料均真实有效，扫描件与原件一致；如有伪造、编造、篡改和隐瞒等弄虚作假愿承担相应法律责任。</w:t>
      </w:r>
    </w:p>
    <w:p>
      <w:pPr>
        <w:keepNext w:val="0"/>
        <w:keepLines w:val="0"/>
        <w:pageBreakBefore w:val="0"/>
        <w:widowControl w:val="0"/>
        <w:numPr>
          <w:ilvl w:val="0"/>
          <w:numId w:val="0"/>
        </w:numPr>
        <w:kinsoku/>
        <w:overflowPunct/>
        <w:topLinePunct w:val="0"/>
        <w:bidi w:val="0"/>
        <w:adjustRightInd w:val="0"/>
        <w:snapToGrid w:val="0"/>
        <w:spacing w:beforeAutospacing="0" w:afterAutospacing="0" w:line="480" w:lineRule="auto"/>
        <w:ind w:leftChars="0" w:firstLine="668" w:firstLineChars="200"/>
        <w:textAlignment w:val="auto"/>
        <w:rPr>
          <w:rFonts w:hint="eastAsia" w:ascii="仿宋" w:hAnsi="仿宋" w:eastAsia="仿宋" w:cs="仿宋"/>
          <w:color w:val="191919"/>
          <w:spacing w:val="7"/>
          <w:sz w:val="32"/>
          <w:szCs w:val="32"/>
          <w:lang w:val="en-US" w:eastAsia="zh-CN"/>
        </w:rPr>
      </w:pPr>
    </w:p>
    <w:p>
      <w:pPr>
        <w:keepNext w:val="0"/>
        <w:keepLines w:val="0"/>
        <w:pageBreakBefore w:val="0"/>
        <w:widowControl w:val="0"/>
        <w:numPr>
          <w:ilvl w:val="0"/>
          <w:numId w:val="0"/>
        </w:numPr>
        <w:kinsoku/>
        <w:overflowPunct/>
        <w:topLinePunct w:val="0"/>
        <w:bidi w:val="0"/>
        <w:adjustRightInd w:val="0"/>
        <w:snapToGrid w:val="0"/>
        <w:spacing w:beforeAutospacing="0" w:afterAutospacing="0" w:line="480" w:lineRule="auto"/>
        <w:ind w:leftChars="0" w:firstLine="668" w:firstLineChars="200"/>
        <w:textAlignment w:val="auto"/>
        <w:rPr>
          <w:rFonts w:hint="eastAsia" w:ascii="仿宋" w:hAnsi="仿宋" w:eastAsia="仿宋" w:cs="仿宋"/>
          <w:color w:val="191919"/>
          <w:spacing w:val="7"/>
          <w:sz w:val="32"/>
          <w:szCs w:val="32"/>
          <w:lang w:val="en-US" w:eastAsia="zh-CN"/>
        </w:rPr>
      </w:pPr>
    </w:p>
    <w:p>
      <w:pPr>
        <w:keepNext w:val="0"/>
        <w:keepLines w:val="0"/>
        <w:pageBreakBefore w:val="0"/>
        <w:widowControl w:val="0"/>
        <w:numPr>
          <w:ilvl w:val="0"/>
          <w:numId w:val="0"/>
        </w:numPr>
        <w:kinsoku/>
        <w:overflowPunct/>
        <w:topLinePunct w:val="0"/>
        <w:bidi w:val="0"/>
        <w:adjustRightInd w:val="0"/>
        <w:snapToGrid w:val="0"/>
        <w:spacing w:beforeAutospacing="0" w:afterAutospacing="0" w:line="480" w:lineRule="auto"/>
        <w:ind w:leftChars="0" w:firstLine="668" w:firstLineChars="200"/>
        <w:textAlignment w:val="auto"/>
        <w:rPr>
          <w:rFonts w:hint="eastAsia" w:ascii="仿宋" w:hAnsi="仿宋" w:eastAsia="仿宋" w:cs="仿宋"/>
          <w:color w:val="191919"/>
          <w:spacing w:val="7"/>
          <w:sz w:val="32"/>
          <w:szCs w:val="32"/>
          <w:lang w:val="en-US" w:eastAsia="zh-CN"/>
        </w:rPr>
      </w:pPr>
    </w:p>
    <w:p>
      <w:pPr>
        <w:keepNext w:val="0"/>
        <w:keepLines w:val="0"/>
        <w:pageBreakBefore w:val="0"/>
        <w:widowControl w:val="0"/>
        <w:numPr>
          <w:ilvl w:val="0"/>
          <w:numId w:val="0"/>
        </w:numPr>
        <w:kinsoku/>
        <w:overflowPunct/>
        <w:topLinePunct w:val="0"/>
        <w:bidi w:val="0"/>
        <w:adjustRightInd w:val="0"/>
        <w:snapToGrid w:val="0"/>
        <w:spacing w:beforeAutospacing="0" w:afterAutospacing="0" w:line="480" w:lineRule="auto"/>
        <w:ind w:firstLine="4676" w:firstLineChars="1400"/>
        <w:textAlignment w:val="auto"/>
        <w:rPr>
          <w:rFonts w:hint="eastAsia" w:ascii="仿宋" w:hAnsi="仿宋" w:eastAsia="仿宋" w:cs="仿宋"/>
          <w:color w:val="191919"/>
          <w:spacing w:val="7"/>
          <w:sz w:val="32"/>
          <w:szCs w:val="32"/>
          <w:lang w:val="en-US" w:eastAsia="zh-CN"/>
        </w:rPr>
      </w:pPr>
      <w:r>
        <w:rPr>
          <w:rFonts w:hint="eastAsia" w:ascii="仿宋" w:hAnsi="仿宋" w:eastAsia="仿宋" w:cs="仿宋"/>
          <w:color w:val="191919"/>
          <w:spacing w:val="7"/>
          <w:sz w:val="32"/>
          <w:szCs w:val="32"/>
          <w:lang w:val="en-US" w:eastAsia="zh-CN"/>
        </w:rPr>
        <w:t>承诺人（签字）：</w:t>
      </w:r>
    </w:p>
    <w:p>
      <w:pPr>
        <w:keepNext w:val="0"/>
        <w:keepLines w:val="0"/>
        <w:pageBreakBefore w:val="0"/>
        <w:widowControl w:val="0"/>
        <w:numPr>
          <w:ilvl w:val="0"/>
          <w:numId w:val="0"/>
        </w:numPr>
        <w:kinsoku/>
        <w:overflowPunct/>
        <w:topLinePunct w:val="0"/>
        <w:bidi w:val="0"/>
        <w:adjustRightInd w:val="0"/>
        <w:snapToGrid w:val="0"/>
        <w:spacing w:beforeAutospacing="0" w:afterAutospacing="0" w:line="480" w:lineRule="auto"/>
        <w:ind w:leftChars="0" w:firstLine="5010" w:firstLineChars="1500"/>
        <w:textAlignment w:val="auto"/>
        <w:rPr>
          <w:rFonts w:hint="eastAsia" w:ascii="仿宋" w:hAnsi="仿宋" w:eastAsia="仿宋" w:cs="仿宋"/>
          <w:color w:val="191919"/>
          <w:spacing w:val="7"/>
          <w:sz w:val="32"/>
          <w:szCs w:val="32"/>
          <w:lang w:val="en-US" w:eastAsia="zh-CN"/>
        </w:rPr>
      </w:pPr>
      <w:r>
        <w:rPr>
          <w:rFonts w:hint="eastAsia" w:ascii="仿宋" w:hAnsi="仿宋" w:eastAsia="仿宋" w:cs="仿宋"/>
          <w:color w:val="191919"/>
          <w:spacing w:val="7"/>
          <w:sz w:val="32"/>
          <w:szCs w:val="32"/>
          <w:lang w:val="en-US" w:eastAsia="zh-CN"/>
        </w:rPr>
        <w:t>2022年  月  日</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panose1 w:val="0201060903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MmZhNjI3MDUyNTZlYWNjOTFhM2FmYzFkNzJlZmUifQ=="/>
  </w:docVars>
  <w:rsids>
    <w:rsidRoot w:val="00000000"/>
    <w:rsid w:val="00310790"/>
    <w:rsid w:val="070A0175"/>
    <w:rsid w:val="09E638BB"/>
    <w:rsid w:val="0E1A169B"/>
    <w:rsid w:val="156656F5"/>
    <w:rsid w:val="16AB2114"/>
    <w:rsid w:val="1B155DAE"/>
    <w:rsid w:val="1B8C2837"/>
    <w:rsid w:val="1BBA20E6"/>
    <w:rsid w:val="1F2C34A5"/>
    <w:rsid w:val="2DC56C5A"/>
    <w:rsid w:val="2F073534"/>
    <w:rsid w:val="30995E46"/>
    <w:rsid w:val="33663133"/>
    <w:rsid w:val="42CB0198"/>
    <w:rsid w:val="46CA1ACC"/>
    <w:rsid w:val="4A002574"/>
    <w:rsid w:val="52125C2A"/>
    <w:rsid w:val="53216B63"/>
    <w:rsid w:val="602F3F76"/>
    <w:rsid w:val="60C66093"/>
    <w:rsid w:val="7AB4796D"/>
    <w:rsid w:val="7F6226A5"/>
    <w:rsid w:val="7FF927AE"/>
    <w:rsid w:val="FFF72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3154</Words>
  <Characters>3340</Characters>
  <Lines>0</Lines>
  <Paragraphs>0</Paragraphs>
  <TotalTime>14</TotalTime>
  <ScaleCrop>false</ScaleCrop>
  <LinksUpToDate>false</LinksUpToDate>
  <CharactersWithSpaces>3474</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2022-12-03T17:42:00Z</dcterms:created>
  <dc:creator>xl</dc:creator>
  <cp:lastModifiedBy>慧子</cp:lastModifiedBy>
  <dcterms:modified xsi:type="dcterms:W3CDTF">2022-12-03T21:45:55Z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A4F04553D87D4514B1C869E37F437568</vt:lpwstr>
  </property>
</Properties>
</file>