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衢州市慈善总会公开招聘报名表</w:t>
      </w:r>
    </w:p>
    <w:tbl>
      <w:tblPr>
        <w:tblStyle w:val="2"/>
        <w:tblW w:w="10245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59"/>
        <w:gridCol w:w="1199"/>
        <w:gridCol w:w="1261"/>
        <w:gridCol w:w="1777"/>
        <w:gridCol w:w="1533"/>
        <w:gridCol w:w="258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7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7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hint="eastAsia" w:ascii="Times New Roman" w:hAnsi="Times New Roman" w:cs="Times New Roman"/>
                <w:sz w:val="22"/>
              </w:rPr>
              <w:t>从高中、中专起填写，包括工作简历）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45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textAlignment w:val="baseline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本人承诺：</w:t>
            </w:r>
            <w:r>
              <w:rPr>
                <w:rFonts w:hint="eastAsia"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textAlignment w:val="baseline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业绩</w:t>
            </w:r>
          </w:p>
        </w:tc>
        <w:tc>
          <w:tcPr>
            <w:tcW w:w="88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应聘岗位</w:t>
            </w:r>
          </w:p>
        </w:tc>
        <w:tc>
          <w:tcPr>
            <w:tcW w:w="5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>报名时间</w:t>
            </w:r>
          </w:p>
        </w:tc>
        <w:tc>
          <w:tcPr>
            <w:tcW w:w="1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初审意见</w:t>
            </w:r>
          </w:p>
        </w:tc>
        <w:tc>
          <w:tcPr>
            <w:tcW w:w="5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</w:rPr>
              <w:t>复审意见</w:t>
            </w:r>
          </w:p>
        </w:tc>
        <w:tc>
          <w:tcPr>
            <w:tcW w:w="1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widowControl/>
        <w:jc w:val="left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jgxMTkzMGRmNDAyOGQ1YmJjMzg2YWRkZjBiYTgifQ=="/>
  </w:docVars>
  <w:rsids>
    <w:rsidRoot w:val="21D164CC"/>
    <w:rsid w:val="21D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2022-09-02T03:06:00Z</dcterms:created>
  <dc:creator>lovely</dc:creator>
  <cp:lastModifiedBy>lovely</cp:lastModifiedBy>
  <dcterms:modified xsi:type="dcterms:W3CDTF">2022-09-02T03:06:44Z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D1B3C9C1F59849DB8F8FE72E63FE9A16</vt:lpwstr>
  </property>
</Properties>
</file>