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hint="eastAsia" w:eastAsia="方正黑体_GBK" w:cs="Times New Roman"/>
          <w:bCs/>
          <w:szCs w:val="32"/>
          <w:lang w:eastAsia="zh-CN"/>
        </w:rPr>
      </w:pPr>
      <w:r>
        <w:rPr>
          <w:rFonts w:hint="eastAsia" w:eastAsia="方正黑体_GBK" w:cs="Times New Roman"/>
          <w:bCs/>
          <w:szCs w:val="32"/>
        </w:rPr>
        <w:t>附件</w:t>
      </w:r>
      <w:r>
        <w:rPr>
          <w:rFonts w:hint="eastAsia" w:eastAsia="方正黑体_GBK" w:cs="Times New Roman"/>
          <w:bCs/>
          <w:szCs w:val="32"/>
          <w:lang w:val="en-US" w:eastAsia="zh-CN"/>
        </w:rPr>
        <w:t>2</w:t>
      </w:r>
    </w:p>
    <w:p>
      <w:pPr>
        <w:widowControl/>
        <w:adjustRightInd w:val="0"/>
        <w:spacing w:line="700" w:lineRule="exact"/>
        <w:jc w:val="center"/>
        <w:rPr>
          <w:rFonts w:hint="eastAsia" w:ascii="方正小标宋_GBK" w:eastAsia="方正小标宋_GBK" w:hAnsiTheme="minorEastAsia"/>
          <w:bCs/>
          <w:sz w:val="44"/>
          <w:szCs w:val="44"/>
        </w:rPr>
      </w:pPr>
      <w:r>
        <w:rPr>
          <w:rFonts w:hint="eastAsia" w:ascii="方正小标宋_GBK" w:eastAsia="方正小标宋_GBK" w:hAnsiTheme="minorEastAsia"/>
          <w:bCs/>
          <w:sz w:val="44"/>
          <w:szCs w:val="44"/>
        </w:rPr>
        <w:t>2022年</w:t>
      </w:r>
      <w:r>
        <w:rPr>
          <w:rFonts w:hint="eastAsia" w:ascii="方正小标宋_GBK" w:eastAsia="方正小标宋_GBK" w:hAnsiTheme="minorEastAsia"/>
          <w:bCs/>
          <w:sz w:val="44"/>
          <w:szCs w:val="44"/>
          <w:lang w:eastAsia="zh-CN"/>
        </w:rPr>
        <w:t>江阴职业技术学院</w:t>
      </w:r>
      <w:r>
        <w:rPr>
          <w:rFonts w:hint="eastAsia" w:ascii="方正小标宋_GBK" w:eastAsia="方正小标宋_GBK" w:hAnsiTheme="minorEastAsia"/>
          <w:bCs/>
          <w:sz w:val="44"/>
          <w:szCs w:val="44"/>
        </w:rPr>
        <w:t>公开招聘教师</w:t>
      </w:r>
    </w:p>
    <w:p>
      <w:pPr>
        <w:widowControl/>
        <w:adjustRightInd w:val="0"/>
        <w:spacing w:line="7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>
        <w:rPr>
          <w:rFonts w:hint="eastAsia" w:ascii="方正小标宋_GBK" w:eastAsia="方正小标宋_GBK" w:hAnsiTheme="minorEastAsia"/>
          <w:bCs/>
          <w:sz w:val="44"/>
          <w:szCs w:val="44"/>
        </w:rPr>
        <w:t>资格复审须提供材料要求</w:t>
      </w:r>
    </w:p>
    <w:p>
      <w:pPr>
        <w:widowControl/>
        <w:adjustRightInd w:val="0"/>
        <w:spacing w:line="4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资格复审时考生需要提交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以下材料及有关证件原件和复印件各1份交资格审核工作人员审核：</w:t>
      </w:r>
    </w:p>
    <w:p>
      <w:pPr>
        <w:pStyle w:val="8"/>
        <w:numPr>
          <w:ilvl w:val="0"/>
          <w:numId w:val="0"/>
        </w:numPr>
        <w:shd w:val="clear" w:color="auto" w:fill="FFFFFF"/>
        <w:adjustRightInd w:val="0"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报名信息表（请考生自行登录江阴市人事考试报名系统http://rsksbm.jyrlzy.com:8000/，在“查看审核结果”一栏打印报名信息表）。</w:t>
      </w:r>
    </w:p>
    <w:p>
      <w:pPr>
        <w:shd w:val="clear" w:color="auto" w:fill="FFFFFF"/>
        <w:adjustRightInd w:val="0"/>
        <w:spacing w:line="540" w:lineRule="exact"/>
        <w:ind w:firstLine="707" w:firstLineChars="22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在有效期内的第二代身份证。</w:t>
      </w:r>
    </w:p>
    <w:p>
      <w:pPr>
        <w:shd w:val="clear" w:color="auto" w:fill="FFFFFF"/>
        <w:adjustRightInd w:val="0"/>
        <w:spacing w:line="540" w:lineRule="exact"/>
        <w:ind w:firstLine="707" w:firstLineChars="22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学历证书、学位证书、教师资格证书等。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普通高校全日制毕业生应提供与报考岗位要求相符合的学历证书、学位证书、教师资格证书（报名时尚未取得的可暂不提供，考生必须在202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月底前取得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高校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教师资格）； 2022年应届全日制普通高校毕业生须出具毕业生就业推荐表原件。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国（境）外毕业人员须在2022年7月31日前完成教育部留学服务中心学历认证。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承诺书（附件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，必须由本人亲笔签名）。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岗位要求的党员证明材料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由考生所在单位的组织部门或二级党组织出具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以上材料请考生提前准备好，复印件请考生按序装订，资格复审时交招聘组织方保存，原件查验结束后当场返还考生。</w:t>
      </w: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A3YzY5NWEzZWIwMzljZGRjZThkYTc1OGNiNmIwZmEifQ=="/>
  </w:docVars>
  <w:rsids>
    <w:rsidRoot w:val="00BF7EC7"/>
    <w:rsid w:val="00030915"/>
    <w:rsid w:val="000A55B3"/>
    <w:rsid w:val="000D1E8E"/>
    <w:rsid w:val="0010285E"/>
    <w:rsid w:val="001036BE"/>
    <w:rsid w:val="00263D92"/>
    <w:rsid w:val="002C026B"/>
    <w:rsid w:val="002C7C2E"/>
    <w:rsid w:val="002E0660"/>
    <w:rsid w:val="002F469D"/>
    <w:rsid w:val="00314511"/>
    <w:rsid w:val="003319E2"/>
    <w:rsid w:val="003602CB"/>
    <w:rsid w:val="00436BEF"/>
    <w:rsid w:val="004943A3"/>
    <w:rsid w:val="005B1D7C"/>
    <w:rsid w:val="00637459"/>
    <w:rsid w:val="00677239"/>
    <w:rsid w:val="006F7512"/>
    <w:rsid w:val="0079221F"/>
    <w:rsid w:val="00795855"/>
    <w:rsid w:val="00877944"/>
    <w:rsid w:val="008A515C"/>
    <w:rsid w:val="008E3F8A"/>
    <w:rsid w:val="008F7ADA"/>
    <w:rsid w:val="009D0C36"/>
    <w:rsid w:val="009D3341"/>
    <w:rsid w:val="00A570B4"/>
    <w:rsid w:val="00A84ED8"/>
    <w:rsid w:val="00AB528C"/>
    <w:rsid w:val="00BF7EC7"/>
    <w:rsid w:val="00C444DA"/>
    <w:rsid w:val="00CA0396"/>
    <w:rsid w:val="00CA7FDA"/>
    <w:rsid w:val="00D56C8D"/>
    <w:rsid w:val="00D758DE"/>
    <w:rsid w:val="00D9234F"/>
    <w:rsid w:val="00DA5738"/>
    <w:rsid w:val="00E16890"/>
    <w:rsid w:val="00E23ADE"/>
    <w:rsid w:val="00E33ECE"/>
    <w:rsid w:val="00E37BD5"/>
    <w:rsid w:val="00E50F02"/>
    <w:rsid w:val="00ED257D"/>
    <w:rsid w:val="00F015FA"/>
    <w:rsid w:val="00F2180E"/>
    <w:rsid w:val="00F22CC9"/>
    <w:rsid w:val="00F401D0"/>
    <w:rsid w:val="00F5546C"/>
    <w:rsid w:val="00FA02A0"/>
    <w:rsid w:val="00FB6D5A"/>
    <w:rsid w:val="00FE5683"/>
    <w:rsid w:val="096340AC"/>
    <w:rsid w:val="1A9A2283"/>
    <w:rsid w:val="1DF43E7B"/>
    <w:rsid w:val="2EB81859"/>
    <w:rsid w:val="38DB6168"/>
    <w:rsid w:val="55841D62"/>
    <w:rsid w:val="678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442</Characters>
  <Lines>3</Lines>
  <Paragraphs>1</Paragraphs>
  <TotalTime>15</TotalTime>
  <ScaleCrop>false</ScaleCrop>
  <LinksUpToDate>false</LinksUpToDate>
  <CharactersWithSpaces>443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2021-09-24T02:20:00Z</dcterms:created>
  <dc:creator>Lenovo</dc:creator>
  <cp:lastModifiedBy>hhr</cp:lastModifiedBy>
  <dcterms:modified xsi:type="dcterms:W3CDTF">2022-06-17T01:34:29Z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90B1ED7BB3DD4FE4AF91672322488410</vt:lpwstr>
  </property>
</Properties>
</file>