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center"/>
        <w:textAlignment w:val="auto"/>
        <w:outlineLvl w:val="9"/>
        <w:rPr>
          <w:rFonts w:ascii="方正小标宋简体" w:hAnsi="华文中宋" w:eastAsia="方正小标宋简体" w:cs="华文中宋"/>
          <w:bCs/>
          <w:color w:val="auto"/>
          <w:kern w:val="0"/>
          <w:sz w:val="44"/>
          <w:szCs w:val="44"/>
        </w:rPr>
      </w:pPr>
      <w:r>
        <w:rPr>
          <w:rFonts w:hint="eastAsia" w:ascii="方正小标宋简体" w:hAnsi="华文中宋" w:eastAsia="方正小标宋简体" w:cs="华文中宋"/>
          <w:bCs/>
          <w:color w:val="auto"/>
          <w:kern w:val="0"/>
          <w:sz w:val="44"/>
          <w:szCs w:val="44"/>
          <w:lang w:eastAsia="zh-CN"/>
        </w:rPr>
        <w:t>应聘职业经理人</w:t>
      </w:r>
      <w:r>
        <w:rPr>
          <w:rFonts w:hint="eastAsia" w:ascii="方正小标宋简体" w:hAnsi="华文中宋" w:eastAsia="方正小标宋简体" w:cs="华文中宋"/>
          <w:bCs/>
          <w:color w:val="auto"/>
          <w:kern w:val="0"/>
          <w:sz w:val="44"/>
          <w:szCs w:val="44"/>
        </w:rPr>
        <w:t>承诺书</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ascii="仿宋_GB2312" w:hAnsi="仿宋_GB2312" w:eastAsia="仿宋_GB2312" w:cs="仿宋_GB2312"/>
          <w:color w:val="auto"/>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 xml:space="preserve">    本人已仔细阅读《2022广西崇左市城建资产运营管理有限公司面向社会公开选聘职业经理人1人公告》（以下简称</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公告</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）及相关材料</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清楚并理解其内容</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在此我郑重承诺</w:t>
      </w:r>
      <w:r>
        <w:rPr>
          <w:rFonts w:hint="eastAsia" w:ascii="仿宋_GB2312" w:hAnsi="仿宋_GB2312" w:eastAsia="仿宋_GB2312" w:cs="仿宋_GB2312"/>
          <w:color w:val="auto"/>
          <w:kern w:val="0"/>
          <w:sz w:val="32"/>
          <w:szCs w:val="32"/>
          <w:lang w:eastAsia="zh-CN"/>
        </w:rPr>
        <w:t>：</w:t>
      </w:r>
      <w:bookmarkStart w:id="0" w:name="_GoBack"/>
      <w:bookmarkEnd w:id="0"/>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 xml:space="preserve">    一、本人提供的</w:t>
      </w:r>
      <w:r>
        <w:rPr>
          <w:rFonts w:hint="eastAsia" w:ascii="仿宋_GB2312" w:hAnsi="仿宋_GB2312" w:eastAsia="仿宋_GB2312" w:cs="仿宋_GB2312"/>
          <w:color w:val="auto"/>
          <w:kern w:val="0"/>
          <w:sz w:val="32"/>
          <w:szCs w:val="32"/>
          <w:lang w:eastAsia="zh-CN"/>
        </w:rPr>
        <w:t>竞聘职业经理人</w:t>
      </w:r>
      <w:r>
        <w:rPr>
          <w:rFonts w:hint="eastAsia" w:ascii="仿宋_GB2312" w:hAnsi="仿宋_GB2312" w:eastAsia="仿宋_GB2312" w:cs="仿宋_GB2312"/>
          <w:color w:val="auto"/>
          <w:kern w:val="0"/>
          <w:sz w:val="32"/>
          <w:szCs w:val="32"/>
        </w:rPr>
        <w:t>报名表</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身份证以及其他相关证明材料</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个人信息均真实准确完整</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lang w:eastAsia="zh-CN"/>
        </w:rPr>
        <w:t>二</w:t>
      </w:r>
      <w:r>
        <w:rPr>
          <w:rFonts w:hint="eastAsia" w:ascii="仿宋_GB2312" w:hAnsi="仿宋_GB2312" w:eastAsia="仿宋_GB2312" w:cs="仿宋_GB2312"/>
          <w:color w:val="auto"/>
          <w:kern w:val="0"/>
          <w:sz w:val="32"/>
          <w:szCs w:val="32"/>
        </w:rPr>
        <w:t>、本人若被确定为考察对象初步人选</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自愿接受公司组织的体检</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知悉体检标准参照《公务员录用体检通用标准（试行）》</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30"/>
        <w:jc w:val="left"/>
        <w:textAlignment w:val="auto"/>
        <w:outlineLvl w:val="9"/>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三</w:t>
      </w:r>
      <w:r>
        <w:rPr>
          <w:rFonts w:hint="eastAsia" w:ascii="仿宋_GB2312" w:hAnsi="仿宋_GB2312" w:eastAsia="仿宋_GB2312" w:cs="仿宋_GB2312"/>
          <w:color w:val="auto"/>
          <w:kern w:val="0"/>
          <w:sz w:val="32"/>
          <w:szCs w:val="32"/>
        </w:rPr>
        <w:t>、本人若被确定为考察对象</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自愿接受考察</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背景调查</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30"/>
        <w:jc w:val="left"/>
        <w:textAlignment w:val="auto"/>
        <w:outlineLvl w:val="9"/>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四、本人</w:t>
      </w:r>
      <w:r>
        <w:rPr>
          <w:rFonts w:hint="eastAsia" w:ascii="仿宋_GB2312" w:hAnsi="仿宋_GB2312" w:eastAsia="仿宋_GB2312" w:cs="仿宋_GB2312"/>
          <w:color w:val="auto"/>
          <w:kern w:val="0"/>
          <w:sz w:val="32"/>
          <w:szCs w:val="32"/>
        </w:rPr>
        <w:t>若被确定为拟聘任人选</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承诺在入职前辞去原单位所任职务</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lang w:eastAsia="zh-CN"/>
        </w:rPr>
        <w:t>五、</w:t>
      </w:r>
      <w:r>
        <w:rPr>
          <w:rFonts w:hint="eastAsia" w:ascii="仿宋_GB2312" w:hAnsi="仿宋_GB2312" w:eastAsia="仿宋_GB2312" w:cs="仿宋_GB2312"/>
          <w:color w:val="auto"/>
          <w:kern w:val="0"/>
          <w:sz w:val="32"/>
          <w:szCs w:val="32"/>
        </w:rPr>
        <w:t>对违反以上承诺所造成的后果</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本人自愿承担相应责任</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ascii="仿宋_GB2312" w:hAnsi="仿宋_GB2312" w:eastAsia="仿宋_GB2312" w:cs="仿宋_GB2312"/>
          <w:color w:val="auto"/>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ascii="仿宋_GB2312" w:hAnsi="仿宋_GB2312" w:eastAsia="仿宋_GB2312" w:cs="仿宋_GB2312"/>
          <w:color w:val="auto"/>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承诺人签字：                     日期：    年   月   日</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ascii="仿宋_GB2312" w:hAnsi="仿宋_GB2312" w:eastAsia="仿宋_GB2312" w:cs="仿宋_GB2312"/>
          <w:color w:val="auto"/>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080" w:firstLineChars="1900"/>
        <w:textAlignment w:val="auto"/>
        <w:outlineLvl w:val="9"/>
        <w:rPr>
          <w:rFonts w:ascii="仿宋_GB2312" w:hAnsi="仿宋_GB2312" w:eastAsia="仿宋_GB2312" w:cs="仿宋_GB2312"/>
          <w:color w:val="auto"/>
          <w:sz w:val="32"/>
          <w:szCs w:val="32"/>
        </w:rPr>
      </w:pPr>
    </w:p>
    <w:p/>
    <w:sectPr>
      <w:footerReference r:id="rId3" w:type="default"/>
      <w:pgSz w:w="12240" w:h="15840"/>
      <w:pgMar w:top="2098" w:right="1474" w:bottom="1417" w:left="1587" w:header="720" w:footer="720"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snapToGrid w:val="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lY2E0ZTliNjU5YWQyNDQ2MTNhMGQzODdjN2M5MDAifQ=="/>
  </w:docVars>
  <w:rsids>
    <w:rsidRoot w:val="4AA26AB9"/>
    <w:rsid w:val="01B94706"/>
    <w:rsid w:val="061C37F8"/>
    <w:rsid w:val="06AB4361"/>
    <w:rsid w:val="1454784A"/>
    <w:rsid w:val="2C3A58BA"/>
    <w:rsid w:val="31B9504D"/>
    <w:rsid w:val="4AA26AB9"/>
    <w:rsid w:val="641662A5"/>
    <w:rsid w:val="6D892933"/>
    <w:rsid w:val="74D31A9C"/>
    <w:rsid w:val="7F160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Calibri" w:hAnsi="Calibri"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273</Words>
  <Characters>276</Characters>
  <Lines>0</Lines>
  <Paragraphs>0</Paragraphs>
  <TotalTime>0</TotalTime>
  <ScaleCrop>false</ScaleCrop>
  <LinksUpToDate>false</LinksUpToDate>
  <CharactersWithSpaces>323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2019-04-23T00:19:00Z</dcterms:created>
  <dc:creator>陈智富</dc:creator>
  <cp:lastModifiedBy>be</cp:lastModifiedBy>
  <dcterms:modified xsi:type="dcterms:W3CDTF">2022-06-28T01:35:30Z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4567256630994D4DBC732B40346EDF99</vt:lpwstr>
  </property>
</Properties>
</file>