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282828"/>
          <w:spacing w:val="0"/>
          <w:sz w:val="36"/>
          <w:szCs w:val="36"/>
          <w:bdr w:val="none" w:color="auto" w:sz="0" w:space="0"/>
          <w:shd w:val="clear" w:fill="FFFFFF"/>
        </w:rPr>
        <w:t>2022</w:t>
      </w: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282828"/>
          <w:spacing w:val="0"/>
          <w:sz w:val="36"/>
          <w:szCs w:val="36"/>
          <w:bdr w:val="none" w:color="auto" w:sz="0" w:space="0"/>
          <w:shd w:val="clear" w:fill="FFFFFF"/>
        </w:rPr>
        <w:t>年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282828"/>
          <w:spacing w:val="-8"/>
          <w:sz w:val="36"/>
          <w:szCs w:val="36"/>
          <w:bdr w:val="none" w:color="auto" w:sz="0" w:space="0"/>
          <w:shd w:val="clear" w:fill="FFFFFF"/>
        </w:rPr>
        <w:t>安徽省科技成果转化促进中心（安徽省科学技术研究院）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282828"/>
          <w:spacing w:val="0"/>
          <w:sz w:val="36"/>
          <w:szCs w:val="36"/>
          <w:bdr w:val="none" w:color="auto" w:sz="0" w:space="0"/>
          <w:shd w:val="clear" w:fill="FFFFFF"/>
        </w:rPr>
        <w:t>人才引进招聘岗位表</w:t>
      </w:r>
    </w:p>
    <w:tbl>
      <w:tblPr>
        <w:tblpPr w:vertAnchor="text" w:tblpXSpec="left"/>
        <w:tblW w:w="83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41"/>
        <w:gridCol w:w="590"/>
        <w:gridCol w:w="442"/>
        <w:gridCol w:w="871"/>
        <w:gridCol w:w="457"/>
        <w:gridCol w:w="724"/>
        <w:gridCol w:w="713"/>
        <w:gridCol w:w="713"/>
        <w:gridCol w:w="724"/>
        <w:gridCol w:w="780"/>
        <w:gridCol w:w="665"/>
        <w:gridCol w:w="14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4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bdr w:val="none" w:color="auto" w:sz="0" w:space="0"/>
              </w:rPr>
              <w:t>主管部门</w:t>
            </w:r>
          </w:p>
        </w:tc>
        <w:tc>
          <w:tcPr>
            <w:tcW w:w="55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4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82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47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bdr w:val="none" w:color="auto" w:sz="0" w:space="0"/>
              </w:rPr>
              <w:t>拟聘人数</w:t>
            </w:r>
          </w:p>
        </w:tc>
        <w:tc>
          <w:tcPr>
            <w:tcW w:w="3640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bdr w:val="none" w:color="auto" w:sz="0" w:space="0"/>
              </w:rPr>
              <w:t>招聘岗位所需资格条件</w:t>
            </w:r>
          </w:p>
        </w:tc>
        <w:tc>
          <w:tcPr>
            <w:tcW w:w="69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bdr w:val="none" w:color="auto" w:sz="0" w:space="0"/>
              </w:rPr>
              <w:t>备注</w:t>
            </w:r>
          </w:p>
        </w:tc>
        <w:tc>
          <w:tcPr>
            <w:tcW w:w="133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bdr w:val="none" w:color="auto" w:sz="0" w:space="0"/>
              </w:rPr>
              <w:t>联系人及联系电话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4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bdr w:val="none" w:color="auto" w:sz="0" w:space="0"/>
              </w:rPr>
              <w:t>专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bdr w:val="none" w:color="auto" w:sz="0" w:space="0"/>
              </w:rPr>
              <w:t>业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bdr w:val="none" w:color="auto" w:sz="0" w:space="0"/>
              </w:rPr>
              <w:t>龄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bdr w:val="none" w:color="auto" w:sz="0" w:space="0"/>
              </w:rPr>
              <w:t>其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bdr w:val="none" w:color="auto" w:sz="0" w:space="0"/>
              </w:rPr>
              <w:t>他</w:t>
            </w:r>
          </w:p>
        </w:tc>
        <w:tc>
          <w:tcPr>
            <w:tcW w:w="69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4" w:hRule="atLeast"/>
        </w:trPr>
        <w:tc>
          <w:tcPr>
            <w:tcW w:w="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安徽省科学技术厅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安徽省科技成果转化促进中心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安徽省科学技术研究院）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专业技术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2022003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生物化学与分子生物学、食品科学与工程、化学工程与技术、作物学、金融学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研究生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博士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周岁及以下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李维力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0551-65145589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iNGIwZDE1NTk1MTc1OWU1MjAzMzkyM2EzMzliNTMifQ=="/>
  </w:docVars>
  <w:rsids>
    <w:rsidRoot w:val="00000000"/>
    <w:rsid w:val="208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2022-06-28T07:24:27Z</dcterms:created>
  <dc:creator>周泽辉</dc:creator>
  <cp:lastModifiedBy>时零</cp:lastModifiedBy>
  <dcterms:modified xsi:type="dcterms:W3CDTF">2022-06-28T07:29:31Z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960C7E948C8740B491B0E96673A6EB16</vt:lpwstr>
  </property>
</Properties>
</file>