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附件2     </w:t>
      </w:r>
      <w:r>
        <w:rPr>
          <w:rFonts w:hint="eastAsia" w:ascii="方正小标宋简体" w:hAnsi="方正小标宋简体" w:eastAsia="方正小标宋简体"/>
          <w:sz w:val="28"/>
          <w:szCs w:val="28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/>
          <w:sz w:val="28"/>
          <w:szCs w:val="28"/>
        </w:rPr>
        <w:t xml:space="preserve"> </w:t>
      </w:r>
      <w:r>
        <w:rPr>
          <w:rFonts w:hint="eastAsia" w:ascii="方正小标宋简体" w:hAnsi="方正小标宋简体" w:eastAsia="方正小标宋简体"/>
          <w:sz w:val="36"/>
          <w:szCs w:val="36"/>
        </w:rPr>
        <w:t>中国化学工程重型机械化有限公司</w:t>
      </w:r>
    </w:p>
    <w:p>
      <w:pPr>
        <w:ind w:left="-57" w:right="-57" w:firstLine="2880" w:firstLineChars="800"/>
        <w:jc w:val="both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="Calibri" w:hAnsi="Calibri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（本表是资格审核的重要依据，请如实、准确、完整、清晰填写）</w:t>
      </w:r>
    </w:p>
    <w:p>
      <w:pPr>
        <w:spacing w:before="120"/>
        <w:rPr>
          <w:rFonts w:hint="eastAsia" w:eastAsia="黑体"/>
          <w:sz w:val="21"/>
          <w:szCs w:val="21"/>
          <w:lang w:eastAsia="zh-CN"/>
        </w:rPr>
      </w:pP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1</w:t>
      </w:r>
      <w:r>
        <w:rPr>
          <w:rFonts w:hint="eastAsia" w:eastAsia="黑体"/>
          <w:sz w:val="21"/>
          <w:szCs w:val="21"/>
        </w:rPr>
        <w:t>：</w:t>
      </w:r>
      <w:r>
        <w:rPr>
          <w:rFonts w:eastAsia="黑体"/>
          <w:sz w:val="24"/>
          <w:szCs w:val="24"/>
        </w:rPr>
        <w:t xml:space="preserve"> </w:t>
      </w:r>
      <w:r>
        <w:rPr>
          <w:rFonts w:hint="eastAsia" w:eastAsia="黑体"/>
          <w:sz w:val="24"/>
          <w:szCs w:val="24"/>
          <w:lang w:val="en-US" w:eastAsia="zh-CN"/>
        </w:rPr>
        <w:t xml:space="preserve">                                        </w:t>
      </w:r>
      <w:r>
        <w:rPr>
          <w:rFonts w:eastAsia="黑体"/>
          <w:sz w:val="24"/>
          <w:szCs w:val="24"/>
        </w:rPr>
        <w:t xml:space="preserve">  </w:t>
      </w:r>
      <w:r>
        <w:rPr>
          <w:rFonts w:hint="eastAsia" w:eastAsia="黑体"/>
          <w:sz w:val="21"/>
          <w:szCs w:val="21"/>
        </w:rPr>
        <w:t>申报岗位</w:t>
      </w:r>
      <w:r>
        <w:rPr>
          <w:rFonts w:eastAsia="黑体"/>
          <w:sz w:val="21"/>
          <w:szCs w:val="21"/>
        </w:rPr>
        <w:t>2</w:t>
      </w:r>
      <w:r>
        <w:rPr>
          <w:rFonts w:hint="eastAsia" w:eastAsia="黑体"/>
          <w:sz w:val="21"/>
          <w:szCs w:val="21"/>
          <w:lang w:eastAsia="zh-CN"/>
        </w:rPr>
        <w:t>：</w:t>
      </w:r>
    </w:p>
    <w:tbl>
      <w:tblPr>
        <w:tblStyle w:val="5"/>
        <w:tblW w:w="9612" w:type="dxa"/>
        <w:tblInd w:w="-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2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ind w:left="-57" w:right="-57"/>
              <w:jc w:val="center"/>
              <w:rPr>
                <w:rFonts w:hint="eastAsia" w:ascii="Calibri" w:hAnsi="Calibri" w:eastAsia="仿宋_GB2312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/>
                <w:b/>
                <w:bCs/>
                <w:sz w:val="21"/>
                <w:szCs w:val="21"/>
                <w:lang w:val="en-US" w:eastAsia="zh-CN"/>
              </w:rPr>
              <w:t>必填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</w:t>
            </w:r>
            <w:r>
              <w:rPr>
                <w:rFonts w:ascii="Calibri" w:hAnsi="Calibri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</w:t>
            </w:r>
            <w:r>
              <w:rPr>
                <w:rFonts w:ascii="Calibri" w:hAnsi="Calibri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default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>年      月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0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是否同意调剂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及毕业时间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现任职务时间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年   </w:t>
            </w:r>
            <w:bookmarkStart w:id="0" w:name="_GoBack"/>
            <w:bookmarkEnd w:id="0"/>
            <w:r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  <w:t xml:space="preserve">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相关资格证书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="Calibri" w:hAnsi="Calibri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号码</w:t>
            </w:r>
          </w:p>
        </w:tc>
        <w:tc>
          <w:tcPr>
            <w:tcW w:w="3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EMAIL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57"/>
              <w:jc w:val="center"/>
              <w:rPr>
                <w:rFonts w:ascii="Calibri" w:hAnsi="Calibri" w:eastAsia="宋体"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学历教育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</w:trPr>
        <w:tc>
          <w:tcPr>
            <w:tcW w:w="1410" w:type="dxa"/>
            <w:tcBorders>
              <w:top w:val="single" w:color="000000" w:sz="4" w:space="0"/>
              <w:left w:val="single" w:color="000000" w:sz="12" w:space="0"/>
              <w:bottom w:val="single" w:color="000000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2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exac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工作经历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工作业绩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42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熟悉专业、业务及特长</w:t>
            </w:r>
          </w:p>
        </w:tc>
        <w:tc>
          <w:tcPr>
            <w:tcW w:w="8202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社会</w:t>
            </w:r>
          </w:p>
          <w:p>
            <w:pPr>
              <w:ind w:left="-160" w:right="-16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000000" w:sz="2" w:space="0"/>
              <w:left w:val="single" w:color="000000" w:sz="1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806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58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12" w:space="0"/>
              <w:right w:val="sing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宋体"/>
                <w:sz w:val="21"/>
                <w:szCs w:val="21"/>
              </w:rPr>
            </w:pPr>
          </w:p>
        </w:tc>
      </w:tr>
    </w:tbl>
    <w:p>
      <w:pPr>
        <w:spacing w:before="120"/>
      </w:pPr>
    </w:p>
    <w:sectPr>
      <w:footerReference r:id="rId3" w:type="default"/>
      <w:endnotePr>
        <w:numFmt w:val="decimal"/>
      </w:endnotePr>
      <w:pgSz w:w="11906" w:h="16838"/>
      <w:pgMar w:top="2098" w:right="1474" w:bottom="1701" w:left="1588" w:header="720" w:footer="136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/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2</w:t>
    </w:r>
    <w:r>
      <w:rPr>
        <w:b/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29E"/>
    <w:rsid w:val="000368F7"/>
    <w:rsid w:val="000401E5"/>
    <w:rsid w:val="0005218B"/>
    <w:rsid w:val="00117967"/>
    <w:rsid w:val="00131D0D"/>
    <w:rsid w:val="001B3A5B"/>
    <w:rsid w:val="00201953"/>
    <w:rsid w:val="00213494"/>
    <w:rsid w:val="0027459F"/>
    <w:rsid w:val="00295406"/>
    <w:rsid w:val="002B4962"/>
    <w:rsid w:val="002E5C38"/>
    <w:rsid w:val="00330B4D"/>
    <w:rsid w:val="00401A04"/>
    <w:rsid w:val="00404E7C"/>
    <w:rsid w:val="00451AE0"/>
    <w:rsid w:val="004B029E"/>
    <w:rsid w:val="004B4497"/>
    <w:rsid w:val="004D77E1"/>
    <w:rsid w:val="004F2894"/>
    <w:rsid w:val="00571997"/>
    <w:rsid w:val="00596067"/>
    <w:rsid w:val="005B3B9E"/>
    <w:rsid w:val="00631B4E"/>
    <w:rsid w:val="0063535D"/>
    <w:rsid w:val="00636A42"/>
    <w:rsid w:val="006674C6"/>
    <w:rsid w:val="006D7886"/>
    <w:rsid w:val="006D7C59"/>
    <w:rsid w:val="006E1C6E"/>
    <w:rsid w:val="006E4D74"/>
    <w:rsid w:val="00784556"/>
    <w:rsid w:val="007C0954"/>
    <w:rsid w:val="007C11A4"/>
    <w:rsid w:val="007E178E"/>
    <w:rsid w:val="007F4DCA"/>
    <w:rsid w:val="008410FC"/>
    <w:rsid w:val="00891BD1"/>
    <w:rsid w:val="008A57F6"/>
    <w:rsid w:val="008B0795"/>
    <w:rsid w:val="00975C37"/>
    <w:rsid w:val="009A1349"/>
    <w:rsid w:val="009B4277"/>
    <w:rsid w:val="00A24246"/>
    <w:rsid w:val="00A3130B"/>
    <w:rsid w:val="00A62AFE"/>
    <w:rsid w:val="00A7793B"/>
    <w:rsid w:val="00A8343C"/>
    <w:rsid w:val="00AE7C8F"/>
    <w:rsid w:val="00BA1BCD"/>
    <w:rsid w:val="00BB5E7D"/>
    <w:rsid w:val="00C57E0E"/>
    <w:rsid w:val="00CA4821"/>
    <w:rsid w:val="00CB0CD3"/>
    <w:rsid w:val="00CF3583"/>
    <w:rsid w:val="00D07765"/>
    <w:rsid w:val="00D3509A"/>
    <w:rsid w:val="00DA1BA8"/>
    <w:rsid w:val="00DB33B0"/>
    <w:rsid w:val="00DD2093"/>
    <w:rsid w:val="00E3615C"/>
    <w:rsid w:val="00E55D9A"/>
    <w:rsid w:val="00EF2364"/>
    <w:rsid w:val="00F129F6"/>
    <w:rsid w:val="00F149B9"/>
    <w:rsid w:val="00F17290"/>
    <w:rsid w:val="00F33915"/>
    <w:rsid w:val="00F66646"/>
    <w:rsid w:val="00F93260"/>
    <w:rsid w:val="0E587E15"/>
    <w:rsid w:val="11024E94"/>
    <w:rsid w:val="198B52E4"/>
    <w:rsid w:val="226444A7"/>
    <w:rsid w:val="3180409C"/>
    <w:rsid w:val="4E48158B"/>
    <w:rsid w:val="51656AB8"/>
    <w:rsid w:val="52A569D2"/>
    <w:rsid w:val="54BA22F7"/>
    <w:rsid w:val="5DCF3121"/>
    <w:rsid w:val="60733233"/>
    <w:rsid w:val="67561433"/>
    <w:rsid w:val="76C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qFormat/>
    <w:uiPriority w:val="99"/>
    <w:pPr>
      <w:ind w:firstLine="560"/>
    </w:pPr>
    <w:rPr>
      <w:sz w:val="28"/>
      <w:szCs w:val="24"/>
    </w:rPr>
  </w:style>
  <w:style w:type="paragraph" w:styleId="3">
    <w:name w:val="footer"/>
    <w:basedOn w:val="1"/>
    <w:link w:val="8"/>
    <w:qFormat/>
    <w:uiPriority w:val="99"/>
    <w:pPr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  <w:between w:val="none" w:color="000000" w:sz="0" w:space="0"/>
      </w:pBdr>
      <w:shd w:val="solid" w:color="auto" w:fill="auto"/>
      <w:jc w:val="center"/>
    </w:pPr>
    <w:rPr>
      <w:sz w:val="18"/>
      <w:szCs w:val="18"/>
    </w:rPr>
  </w:style>
  <w:style w:type="character" w:customStyle="1" w:styleId="7">
    <w:name w:val="正文文本缩进 2 Char1"/>
    <w:basedOn w:val="6"/>
    <w:link w:val="2"/>
    <w:semiHidden/>
    <w:qFormat/>
    <w:locked/>
    <w:uiPriority w:val="99"/>
    <w:rPr>
      <w:rFonts w:cs="Times New Roman"/>
      <w:kern w:val="1"/>
      <w:sz w:val="20"/>
      <w:szCs w:val="20"/>
    </w:rPr>
  </w:style>
  <w:style w:type="character" w:customStyle="1" w:styleId="8">
    <w:name w:val="页脚 Char1"/>
    <w:basedOn w:val="6"/>
    <w:link w:val="3"/>
    <w:semiHidden/>
    <w:qFormat/>
    <w:locked/>
    <w:uiPriority w:val="99"/>
    <w:rPr>
      <w:rFonts w:cs="Times New Roman"/>
      <w:kern w:val="1"/>
      <w:sz w:val="18"/>
      <w:szCs w:val="18"/>
    </w:rPr>
  </w:style>
  <w:style w:type="character" w:customStyle="1" w:styleId="9">
    <w:name w:val="页眉 Char1"/>
    <w:basedOn w:val="6"/>
    <w:link w:val="4"/>
    <w:semiHidden/>
    <w:qFormat/>
    <w:locked/>
    <w:uiPriority w:val="99"/>
    <w:rPr>
      <w:rFonts w:cs="Times New Roman"/>
      <w:kern w:val="1"/>
      <w:sz w:val="18"/>
      <w:szCs w:val="18"/>
    </w:rPr>
  </w:style>
  <w:style w:type="paragraph" w:customStyle="1" w:styleId="10">
    <w:name w:val="列出段落1"/>
    <w:qFormat/>
    <w:uiPriority w:val="99"/>
    <w:pPr>
      <w:widowControl w:val="0"/>
      <w:ind w:firstLine="420"/>
      <w:jc w:val="both"/>
    </w:pPr>
    <w:rPr>
      <w:rFonts w:ascii="Times New Roman" w:hAnsi="Times New Roman" w:eastAsia="仿宋_GB2312" w:cs="Times New Roman"/>
      <w:kern w:val="1"/>
      <w:sz w:val="32"/>
      <w:lang w:val="en-US" w:eastAsia="zh-CN" w:bidi="ar-SA"/>
    </w:rPr>
  </w:style>
  <w:style w:type="character" w:customStyle="1" w:styleId="11">
    <w:name w:val="页脚 Char"/>
    <w:qFormat/>
    <w:uiPriority w:val="99"/>
    <w:rPr>
      <w:sz w:val="18"/>
    </w:rPr>
  </w:style>
  <w:style w:type="character" w:customStyle="1" w:styleId="12">
    <w:name w:val="正文文本缩进 2 Char"/>
    <w:qFormat/>
    <w:uiPriority w:val="99"/>
    <w:rPr>
      <w:rFonts w:ascii="Times New Roman" w:hAnsi="Times New Roman" w:eastAsia="仿宋_GB2312"/>
      <w:sz w:val="24"/>
    </w:rPr>
  </w:style>
  <w:style w:type="character" w:customStyle="1" w:styleId="13">
    <w:name w:val="页眉 Char"/>
    <w:qFormat/>
    <w:uiPriority w:val="99"/>
    <w:rPr>
      <w:rFonts w:ascii="Times New Roman" w:hAnsi="Times New Roman" w:eastAsia="仿宋_GB231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袁静</cp:lastModifiedBy>
  <dcterms:modified xsi:type="dcterms:W3CDTF">2022-05-30T07:29:40Z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