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420" w:firstLineChars="0"/>
      </w:pPr>
      <w:r>
        <w:rPr>
          <w:rFonts w:hint="eastAsia"/>
          <w:lang w:eastAsia="zh-CN"/>
        </w:rPr>
        <w:t>秦安县国有资产投资经营管理有限公司</w:t>
      </w:r>
      <w:r>
        <w:t>公开招聘报名表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leftChars="0" w:right="0" w:rightChars="0"/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申报岗位：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780"/>
        <w:gridCol w:w="1205"/>
        <w:gridCol w:w="1551"/>
        <w:gridCol w:w="85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姓名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性别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4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出生年月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籍贯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民族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户口所在地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参加工作时间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政治面貌</w:t>
            </w: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学位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（第一学历，学位）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院校系专业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及毕业时间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（最高学历，学位）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院校系专业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及毕业时间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在职教育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历，学位）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院校系专业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及毕业时间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身份证号码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专业技术资格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现工作单位及职务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15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  <w:lang w:eastAsia="zh-CN"/>
              </w:rPr>
              <w:t>离职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时间</w:t>
            </w:r>
          </w:p>
        </w:tc>
        <w:tc>
          <w:tcPr>
            <w:tcW w:w="2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相关资格证明</w:t>
            </w:r>
          </w:p>
        </w:tc>
        <w:tc>
          <w:tcPr>
            <w:tcW w:w="73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联系方式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  <w:tc>
          <w:tcPr>
            <w:tcW w:w="2401" w:type="dxa"/>
            <w:gridSpan w:val="2"/>
            <w:noWrap w:val="0"/>
            <w:vAlign w:val="center"/>
          </w:tcPr>
          <w:p>
            <w:pPr>
              <w:ind w:firstLine="540" w:firstLineChars="300"/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EMA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  <w:lang w:val="en-US" w:eastAsia="zh-CN"/>
              </w:rPr>
              <w:t>I</w:t>
            </w:r>
            <w:r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  <w:t>L邮箱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110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经历</w:t>
            </w:r>
          </w:p>
        </w:tc>
        <w:tc>
          <w:tcPr>
            <w:tcW w:w="7357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1E63F4"/>
    <w:multiLevelType w:val="singleLevel"/>
    <w:tmpl w:val="681E63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zZjY2OGZiNGQ2NzgwMTgzZjY0NThkMzQ5MjMzYjIifQ=="/>
  </w:docVars>
  <w:rsids>
    <w:rsidRoot w:val="577F7B44"/>
    <w:rsid w:val="577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2022-05-09T03:14:00Z</dcterms:created>
  <dc:creator>尹梦柯</dc:creator>
  <cp:lastModifiedBy>尹梦柯</cp:lastModifiedBy>
  <dcterms:modified xsi:type="dcterms:W3CDTF">2022-05-09T03:15:16Z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AB4FC8F5D6874DF7A40E84E0E9BD9AA0</vt:lpwstr>
  </property>
</Properties>
</file>