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eastAsia" w:ascii="黑体" w:hAnsi="黑体" w:eastAsia="黑体"/>
          <w:bCs/>
          <w:sz w:val="44"/>
          <w:szCs w:val="44"/>
          <w:lang w:eastAsia="zh-CN"/>
        </w:rPr>
      </w:pPr>
      <w:r>
        <w:rPr>
          <w:rFonts w:hint="eastAsia" w:ascii="黑体" w:hAnsi="黑体" w:eastAsia="黑体"/>
          <w:bCs/>
          <w:sz w:val="44"/>
          <w:szCs w:val="44"/>
        </w:rPr>
        <w:t>鸡西</w:t>
      </w:r>
      <w:r>
        <w:rPr>
          <w:rFonts w:hint="eastAsia" w:ascii="黑体" w:hAnsi="黑体" w:eastAsia="黑体"/>
          <w:bCs/>
          <w:sz w:val="44"/>
          <w:szCs w:val="44"/>
          <w:lang w:eastAsia="zh-CN"/>
        </w:rPr>
        <w:t>市</w:t>
      </w:r>
      <w:r>
        <w:rPr>
          <w:rFonts w:hint="eastAsia" w:ascii="黑体" w:hAnsi="黑体" w:eastAsia="黑体"/>
          <w:bCs/>
          <w:sz w:val="44"/>
          <w:szCs w:val="44"/>
        </w:rPr>
        <w:t>2022</w:t>
      </w:r>
      <w:r>
        <w:rPr>
          <w:rFonts w:hint="eastAsia" w:ascii="黑体" w:hAnsi="黑体" w:eastAsia="黑体" w:cs="宋体"/>
          <w:bCs/>
          <w:sz w:val="44"/>
          <w:szCs w:val="44"/>
        </w:rPr>
        <w:t>年</w:t>
      </w:r>
      <w:r>
        <w:rPr>
          <w:rFonts w:hint="eastAsia" w:ascii="黑体" w:hAnsi="黑体" w:eastAsia="黑体" w:cs="宋体"/>
          <w:bCs/>
          <w:sz w:val="44"/>
          <w:szCs w:val="44"/>
          <w:lang w:eastAsia="zh-CN"/>
        </w:rPr>
        <w:t>度</w:t>
      </w:r>
      <w:r>
        <w:rPr>
          <w:rFonts w:hint="eastAsia" w:ascii="黑体" w:hAnsi="黑体" w:eastAsia="黑体"/>
          <w:bCs/>
          <w:sz w:val="44"/>
          <w:szCs w:val="44"/>
        </w:rPr>
        <w:t>市</w:t>
      </w:r>
      <w:r>
        <w:rPr>
          <w:rFonts w:hint="eastAsia" w:ascii="黑体" w:hAnsi="黑体" w:eastAsia="黑体"/>
          <w:bCs/>
          <w:sz w:val="44"/>
          <w:szCs w:val="44"/>
          <w:lang w:eastAsia="zh-CN"/>
        </w:rPr>
        <w:t>县</w:t>
      </w:r>
      <w:r>
        <w:rPr>
          <w:rFonts w:hint="eastAsia" w:ascii="黑体" w:hAnsi="黑体" w:eastAsia="黑体"/>
          <w:bCs/>
          <w:sz w:val="44"/>
          <w:szCs w:val="44"/>
        </w:rPr>
        <w:t>委书记进校园引</w:t>
      </w:r>
      <w:r>
        <w:rPr>
          <w:rFonts w:hint="eastAsia" w:ascii="黑体" w:hAnsi="黑体" w:eastAsia="黑体"/>
          <w:bCs/>
          <w:sz w:val="44"/>
          <w:szCs w:val="44"/>
          <w:lang w:eastAsia="zh-CN"/>
        </w:rPr>
        <w:t>才</w:t>
      </w:r>
    </w:p>
    <w:p>
      <w:pPr>
        <w:spacing w:line="600" w:lineRule="exact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就业协议书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甲方: 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乙方:             身份证号: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经乙方自愿报名，并通过甲方组织的面谈(面试)，甲方拟聘用乙方为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0"/>
          <w:szCs w:val="30"/>
        </w:rPr>
        <w:t>，拟聘用协议如下: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1、乙方按时参加由甲方统一组织的体检，积极配合甲方进行考察。体检或考察不合格的，不予聘用。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2、被确定为拟聘用人员的须在规定时间内参加体检、到用人单位报到，否则视为自动放弃聘用资格。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3、拟聘用人员</w:t>
      </w:r>
      <w:r>
        <w:rPr>
          <w:rFonts w:hint="eastAsia" w:ascii="仿宋_GB2312" w:hAnsi="仿宋_GB2312" w:eastAsia="仿宋_GB2312" w:cs="仿宋_GB2312"/>
          <w:sz w:val="30"/>
          <w:szCs w:val="30"/>
        </w:rPr>
        <w:t>将在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auto"/>
        </w:rPr>
        <w:t>“智汇兴凯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auto"/>
        </w:rPr>
        <w:t>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”</w:t>
      </w:r>
      <w:r>
        <w:rPr>
          <w:rFonts w:hint="eastAsia" w:ascii="仿宋_GB2312" w:eastAsia="仿宋_GB2312"/>
          <w:sz w:val="30"/>
          <w:szCs w:val="30"/>
        </w:rPr>
        <w:t>微信公众</w:t>
      </w:r>
      <w:r>
        <w:rPr>
          <w:rFonts w:hint="eastAsia" w:ascii="仿宋_GB2312" w:eastAsia="仿宋_GB2312"/>
          <w:sz w:val="30"/>
          <w:szCs w:val="30"/>
          <w:lang w:eastAsia="zh-CN"/>
        </w:rPr>
        <w:t>平台和用人单位主管部门或县（市）区微信公众平台发布</w:t>
      </w:r>
      <w:r>
        <w:rPr>
          <w:rFonts w:hint="eastAsia" w:ascii="仿宋_GB2312" w:eastAsia="仿宋_GB2312"/>
          <w:sz w:val="30"/>
          <w:szCs w:val="30"/>
        </w:rPr>
        <w:t>公示，公示期满无异议的，按规定程序办理聘用手续。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4、事业单位聘用人员，工资待遇按事业单位有关管理政策执行。企业聘用人员相关待遇按企业有关管理政策执行。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5、聘用人员引才待遇，按照相应规定执行。</w:t>
      </w:r>
    </w:p>
    <w:p>
      <w:pPr>
        <w:topLinePunct/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甲方（公章）：                  乙方(签字):</w:t>
      </w:r>
    </w:p>
    <w:p>
      <w:pPr>
        <w:topLinePunct/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topLinePunct/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联系电话:                      联系电话:</w:t>
      </w:r>
    </w:p>
    <w:p>
      <w:pPr>
        <w:topLinePunct/>
        <w:spacing w:line="520" w:lineRule="exact"/>
        <w:ind w:left="4200" w:firstLine="420"/>
        <w:rPr>
          <w:rFonts w:ascii="仿宋_GB2312" w:eastAsia="仿宋_GB2312"/>
          <w:sz w:val="30"/>
          <w:szCs w:val="30"/>
        </w:rPr>
      </w:pPr>
    </w:p>
    <w:p>
      <w:pPr>
        <w:topLinePunct/>
        <w:spacing w:line="520" w:lineRule="exact"/>
        <w:ind w:firstLine="4500" w:firstLineChars="1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 月    日</w:t>
      </w:r>
    </w:p>
    <w:p>
      <w:pPr>
        <w:spacing w:line="520" w:lineRule="exact"/>
        <w:rPr>
          <w:rFonts w:asciiTheme="minorEastAsia" w:hAnsiTheme="minorEastAsia"/>
          <w:sz w:val="30"/>
          <w:szCs w:val="30"/>
        </w:rPr>
      </w:pPr>
    </w:p>
    <w:p>
      <w:pPr>
        <w:spacing w:line="52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注:本协议一式三份，甲方、乙方和鸡西市人才工作中心各一份。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雅酷黑 65W">
    <w:panose1 w:val="020B0604020202020204"/>
    <w:charset w:val="86"/>
    <w:family w:val="auto"/>
    <w:pitch w:val="default"/>
    <w:sig w:usb0="A00002FF" w:usb1="28C17CFA" w:usb2="00000016" w:usb3="00000000" w:csb0="2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F957A72"/>
    <w:rsid w:val="008B3C35"/>
    <w:rsid w:val="008B77C1"/>
    <w:rsid w:val="009750F0"/>
    <w:rsid w:val="00B21C4D"/>
    <w:rsid w:val="00EB6085"/>
    <w:rsid w:val="114F3F05"/>
    <w:rsid w:val="13073566"/>
    <w:rsid w:val="1BA91ACA"/>
    <w:rsid w:val="26674C83"/>
    <w:rsid w:val="286525B4"/>
    <w:rsid w:val="305B2402"/>
    <w:rsid w:val="3197290F"/>
    <w:rsid w:val="330A6415"/>
    <w:rsid w:val="4511295D"/>
    <w:rsid w:val="50275150"/>
    <w:rsid w:val="531B7C5E"/>
    <w:rsid w:val="6E1B29E0"/>
    <w:rsid w:val="6F95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355</Words>
  <Characters>114</Characters>
  <Lines>1</Lines>
  <Paragraphs>1</Paragraphs>
  <TotalTime>0</TotalTime>
  <ScaleCrop>false</ScaleCrop>
  <LinksUpToDate>false</LinksUpToDate>
  <CharactersWithSpaces>468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2020-11-13T01:20:00Z</dcterms:created>
  <dc:creator>Administrator</dc:creator>
  <cp:lastModifiedBy>Administrator</cp:lastModifiedBy>
  <cp:lastPrinted>2022-05-04T07:25:30Z</cp:lastPrinted>
  <dcterms:modified xsi:type="dcterms:W3CDTF">2022-05-04T08:14:26Z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A74EE36CF48448999FAA1E5748438C7C</vt:lpwstr>
  </property>
</Properties>
</file>