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/>
          <w:color w:val="auto"/>
          <w:kern w:val="2"/>
          <w:sz w:val="36"/>
          <w:szCs w:val="36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2"/>
          <w:sz w:val="36"/>
          <w:szCs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-522605</wp:posOffset>
                </wp:positionV>
                <wp:extent cx="825500" cy="370205"/>
                <wp:effectExtent l="0" t="0" r="1270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440" w:lineRule="exact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49.45pt;margin-top:-41.15pt;height:29.15pt;width:65pt;z-index:251658240;mso-width-relative:page;mso-height-relative:page;" fillcolor="#FFFFFF" filled="t" stroked="f" coordsize="21600,21600" o:gfxdata="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kPQAdcAAAAKAQAADwAAAAAAAAABACAA&#10;AAAiAAAAZHJzL2Rvd25yZXYueG1sUEsBAhQAFAAAAAgAh07iQNAmyvecAQAAHgMAAA4AAAAAAAAA&#10;AQAgAAAAJg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440" w:lineRule="exact"/>
                        <w:jc w:val="left"/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/>
          <w:color w:val="auto"/>
          <w:kern w:val="2"/>
          <w:sz w:val="36"/>
          <w:szCs w:val="36"/>
          <w:u w:val="none" w:color="auto"/>
          <w:lang w:val="en-US" w:eastAsia="zh-CN"/>
        </w:rPr>
        <w:t>沁县2022年公开引进紧缺急需人才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 xml:space="preserve">报 名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表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240" w:firstLineChars="1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岗位</w:t>
      </w:r>
      <w:r>
        <w:rPr>
          <w:rFonts w:hint="eastAsia" w:ascii="黑体" w:hAnsi="黑体" w:eastAsia="黑体" w:cs="黑体"/>
          <w:color w:val="auto"/>
          <w:sz w:val="24"/>
          <w:lang w:eastAsia="zh-CN"/>
        </w:rPr>
        <w:t>代号</w:t>
      </w:r>
      <w:r>
        <w:rPr>
          <w:rFonts w:hint="eastAsia" w:ascii="黑体" w:hAnsi="黑体" w:eastAsia="黑体" w:cs="黑体"/>
          <w:color w:val="auto"/>
          <w:sz w:val="24"/>
        </w:rPr>
        <w:t xml:space="preserve">：                                 </w:t>
      </w:r>
    </w:p>
    <w:tbl>
      <w:tblPr>
        <w:tblStyle w:val="4"/>
        <w:tblW w:w="9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10"/>
        <w:gridCol w:w="519"/>
        <w:gridCol w:w="552"/>
        <w:gridCol w:w="475"/>
        <w:gridCol w:w="229"/>
        <w:gridCol w:w="466"/>
        <w:gridCol w:w="727"/>
        <w:gridCol w:w="2"/>
        <w:gridCol w:w="1029"/>
        <w:gridCol w:w="1122"/>
        <w:gridCol w:w="302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寸红底照片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状 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 贯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特 长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证 号</w:t>
            </w:r>
          </w:p>
        </w:tc>
        <w:tc>
          <w:tcPr>
            <w:tcW w:w="633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住址</w:t>
            </w:r>
          </w:p>
        </w:tc>
        <w:tc>
          <w:tcPr>
            <w:tcW w:w="490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电话</w:t>
            </w:r>
          </w:p>
        </w:tc>
        <w:tc>
          <w:tcPr>
            <w:tcW w:w="22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02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是否在职人员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作时间</w:t>
            </w:r>
          </w:p>
        </w:tc>
        <w:tc>
          <w:tcPr>
            <w:tcW w:w="11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及职务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（职称）</w:t>
            </w: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经历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</w:t>
            </w:r>
          </w:p>
        </w:tc>
        <w:tc>
          <w:tcPr>
            <w:tcW w:w="17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（如：工学硕士学位）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在校起止时间</w:t>
            </w: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大学</w:t>
            </w:r>
          </w:p>
        </w:tc>
        <w:tc>
          <w:tcPr>
            <w:tcW w:w="17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（硕士）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0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关系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关 系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月</w:t>
            </w: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 貌</w:t>
            </w: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诺</w:t>
            </w:r>
          </w:p>
        </w:tc>
        <w:tc>
          <w:tcPr>
            <w:tcW w:w="8297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报名人（签名）：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297" w:type="dxa"/>
            <w:gridSpan w:val="12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审查人（签名）：</w:t>
            </w:r>
          </w:p>
          <w:p>
            <w:pPr>
              <w:spacing w:before="93" w:beforeLines="30" w:line="280" w:lineRule="exact"/>
              <w:ind w:firstLine="3360" w:firstLineChars="14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  月  日</w:t>
            </w:r>
          </w:p>
        </w:tc>
      </w:tr>
    </w:tbl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 w:val="21"/>
          <w:szCs w:val="21"/>
        </w:rPr>
        <w:t>填表说明：</w:t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  <w:r>
        <w:rPr>
          <w:rFonts w:hint="eastAsia" w:ascii="仿宋_GB2312" w:eastAsia="仿宋_GB2312"/>
          <w:color w:val="auto"/>
          <w:sz w:val="21"/>
          <w:szCs w:val="21"/>
        </w:rPr>
        <w:tab/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exact"/>
        <w:jc w:val="lef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color w:val="auto"/>
          <w:sz w:val="21"/>
          <w:szCs w:val="21"/>
        </w:rPr>
        <w:t>；</w:t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color w:val="auto"/>
          <w:sz w:val="21"/>
          <w:szCs w:val="21"/>
        </w:rPr>
        <w:t>省××县、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山西省长治</w:t>
      </w:r>
      <w:r>
        <w:rPr>
          <w:rFonts w:hint="eastAsia" w:ascii="仿宋_GB2312" w:eastAsia="仿宋_GB2312"/>
          <w:color w:val="auto"/>
          <w:sz w:val="21"/>
          <w:szCs w:val="21"/>
        </w:rPr>
        <w:t>市××区；</w:t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default" w:ascii="仿宋_GB2312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3.“职称”</w:t>
      </w:r>
      <w:r>
        <w:rPr>
          <w:rFonts w:hint="eastAsia" w:ascii="仿宋_GB2312" w:eastAsia="仿宋_GB2312"/>
          <w:color w:val="auto"/>
          <w:spacing w:val="-6"/>
          <w:sz w:val="21"/>
          <w:szCs w:val="21"/>
          <w:lang w:val="en-US" w:eastAsia="zh-CN"/>
        </w:rPr>
        <w:t>栏：填写职称序列、职称等级，仅限有职称人员填写；</w:t>
      </w:r>
      <w:r>
        <w:rPr>
          <w:rFonts w:hint="eastAsia" w:ascii="仿宋_GB2312" w:eastAsia="仿宋_GB2312"/>
          <w:color w:val="auto"/>
          <w:spacing w:val="-6"/>
          <w:sz w:val="21"/>
          <w:szCs w:val="21"/>
        </w:rPr>
        <w:tab/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21"/>
          <w:szCs w:val="21"/>
        </w:rPr>
        <w:t>“毕业院校、所学专业”栏：填写内容与学位证书内容一致；</w:t>
      </w:r>
    </w:p>
    <w:p>
      <w:pPr>
        <w:widowControl w:val="0"/>
        <w:wordWrap/>
        <w:adjustRightInd/>
        <w:snapToGrid/>
        <w:spacing w:line="360" w:lineRule="exact"/>
        <w:textAlignment w:val="bottom"/>
        <w:outlineLvl w:val="9"/>
        <w:rPr>
          <w:color w:val="auto"/>
        </w:rPr>
      </w:pPr>
      <w:r>
        <w:rPr>
          <w:rFonts w:hint="eastAsia" w:ascii="仿宋_GB2312" w:eastAsia="仿宋_GB2312"/>
          <w:color w:val="auto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21"/>
          <w:szCs w:val="21"/>
        </w:rPr>
        <w:t>“称谓”栏：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color w:val="auto"/>
          <w:sz w:val="21"/>
          <w:szCs w:val="21"/>
        </w:rPr>
        <w:t>填写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color w:val="auto"/>
          <w:sz w:val="21"/>
          <w:szCs w:val="21"/>
        </w:rPr>
        <w:t>、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color w:val="auto"/>
          <w:sz w:val="21"/>
          <w:szCs w:val="21"/>
        </w:rPr>
        <w:t>等</w:t>
      </w:r>
      <w:r>
        <w:rPr>
          <w:rFonts w:hint="eastAsia" w:ascii="仿宋_GB2312" w:eastAsia="仿宋_GB2312"/>
          <w:color w:val="auto"/>
          <w:sz w:val="21"/>
          <w:szCs w:val="21"/>
          <w:lang w:eastAsia="zh-CN"/>
        </w:rPr>
        <w:t>。</w:t>
      </w:r>
    </w:p>
    <w:sectPr>
      <w:pgSz w:w="11906" w:h="16838"/>
      <w:pgMar w:top="1440" w:right="1800" w:bottom="873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2A0E"/>
    <w:rsid w:val="05952A0E"/>
    <w:rsid w:val="0717461B"/>
    <w:rsid w:val="0C6E77E7"/>
    <w:rsid w:val="15DC5A0D"/>
    <w:rsid w:val="18E85C76"/>
    <w:rsid w:val="243A562A"/>
    <w:rsid w:val="29501E95"/>
    <w:rsid w:val="33231270"/>
    <w:rsid w:val="442F1C45"/>
    <w:rsid w:val="4F074467"/>
    <w:rsid w:val="509412DE"/>
    <w:rsid w:val="62D71060"/>
    <w:rsid w:val="78D53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2022-01-01T05:20:00Z</dcterms:created>
  <dc:creator>郭倩宇</dc:creator>
  <cp:lastModifiedBy>miaomiao</cp:lastModifiedBy>
  <cp:lastPrinted>2022-01-05T02:43:00Z</cp:lastPrinted>
  <dcterms:modified xsi:type="dcterms:W3CDTF">2022-01-24T06:55:52Z</dcterms:modified>
  <dc:title>沁县2022年公开引进紧缺急需人才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E64C95C0FE5B4F7EA69473134C3992DC</vt:lpwstr>
  </property>
</Properties>
</file>