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ind w:firstLine="843" w:firstLineChars="300"/>
        <w:jc w:val="left"/>
        <w:rPr>
          <w:rFonts w:ascii="宋体" w:hAnsi="宋体" w:eastAsia="宋体" w:cs="宋体"/>
          <w:b/>
          <w:bCs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222222"/>
          <w:kern w:val="0"/>
          <w:sz w:val="28"/>
          <w:szCs w:val="28"/>
        </w:rPr>
        <w:t>附件1：</w:t>
      </w:r>
    </w:p>
    <w:p>
      <w:pPr>
        <w:widowControl/>
        <w:spacing w:line="420" w:lineRule="atLeast"/>
        <w:ind w:firstLine="964" w:firstLineChars="300"/>
        <w:jc w:val="center"/>
        <w:rPr>
          <w:rFonts w:ascii="宋体" w:hAnsi="宋体" w:eastAsia="宋体" w:cs="宋体"/>
          <w:b/>
          <w:bCs/>
          <w:color w:val="222222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222222"/>
          <w:kern w:val="0"/>
          <w:sz w:val="32"/>
          <w:szCs w:val="32"/>
        </w:rPr>
        <w:t>招  聘  岗  位  及  要  求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546"/>
        <w:gridCol w:w="2539"/>
        <w:gridCol w:w="1162"/>
        <w:gridCol w:w="2096"/>
        <w:gridCol w:w="1489"/>
        <w:gridCol w:w="993"/>
        <w:gridCol w:w="993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2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招聘</w:t>
            </w: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部门</w:t>
            </w:r>
          </w:p>
        </w:tc>
        <w:tc>
          <w:tcPr>
            <w:tcW w:w="1546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岗位名称</w:t>
            </w:r>
          </w:p>
        </w:tc>
        <w:tc>
          <w:tcPr>
            <w:tcW w:w="2539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岗位简介</w:t>
            </w:r>
          </w:p>
        </w:tc>
        <w:tc>
          <w:tcPr>
            <w:tcW w:w="116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招聘人数</w:t>
            </w:r>
          </w:p>
        </w:tc>
        <w:tc>
          <w:tcPr>
            <w:tcW w:w="2096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招聘范围</w:t>
            </w:r>
          </w:p>
        </w:tc>
        <w:tc>
          <w:tcPr>
            <w:tcW w:w="1489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专业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学历</w:t>
            </w: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要求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年龄</w:t>
            </w: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要求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szCs w:val="21"/>
              </w:rPr>
            </w:pPr>
            <w:r>
              <w:rPr>
                <w:rFonts w:ascii="Courier New" w:hAnsi="Courier New" w:cs="Courier New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2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特种动物疫病防控青年科技创新团队</w:t>
            </w:r>
          </w:p>
        </w:tc>
        <w:tc>
          <w:tcPr>
            <w:tcW w:w="1546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疫苗研发</w:t>
            </w:r>
          </w:p>
        </w:tc>
        <w:tc>
          <w:tcPr>
            <w:tcW w:w="2539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颗粒疫苗及亚单位制备及工艺，体内外效力评价</w:t>
            </w:r>
          </w:p>
        </w:tc>
        <w:tc>
          <w:tcPr>
            <w:tcW w:w="116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应届毕业生</w:t>
            </w:r>
          </w:p>
        </w:tc>
        <w:tc>
          <w:tcPr>
            <w:tcW w:w="1489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0906兽医学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30岁及以下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2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特种动物疫病防控青年科技创新团队</w:t>
            </w:r>
          </w:p>
        </w:tc>
        <w:tc>
          <w:tcPr>
            <w:tcW w:w="1546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治疗制品研发岗</w:t>
            </w:r>
          </w:p>
        </w:tc>
        <w:tc>
          <w:tcPr>
            <w:tcW w:w="2539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基因工程抗体及治疗药物的制备</w:t>
            </w:r>
          </w:p>
        </w:tc>
        <w:tc>
          <w:tcPr>
            <w:tcW w:w="116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应届毕业生</w:t>
            </w:r>
          </w:p>
        </w:tc>
        <w:tc>
          <w:tcPr>
            <w:tcW w:w="1489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0906兽医学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30岁及以下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2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特种动物病原与免疫科技创新团队</w:t>
            </w:r>
          </w:p>
        </w:tc>
        <w:tc>
          <w:tcPr>
            <w:tcW w:w="1546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科研助理</w:t>
            </w:r>
          </w:p>
        </w:tc>
        <w:tc>
          <w:tcPr>
            <w:tcW w:w="2539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疫苗研发</w:t>
            </w:r>
          </w:p>
        </w:tc>
        <w:tc>
          <w:tcPr>
            <w:tcW w:w="116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2</w:t>
            </w:r>
          </w:p>
        </w:tc>
        <w:tc>
          <w:tcPr>
            <w:tcW w:w="2096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应届毕业生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、</w:t>
            </w: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社会在职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人员</w:t>
            </w:r>
          </w:p>
        </w:tc>
        <w:tc>
          <w:tcPr>
            <w:tcW w:w="1489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0906兽医学0836生物工程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35周岁以下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2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特种动物疫病防控青年科技创新团队</w:t>
            </w:r>
          </w:p>
        </w:tc>
        <w:tc>
          <w:tcPr>
            <w:tcW w:w="1546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科研助理</w:t>
            </w:r>
          </w:p>
        </w:tc>
        <w:tc>
          <w:tcPr>
            <w:tcW w:w="2539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兽用基因工程生物制品研发</w:t>
            </w:r>
          </w:p>
        </w:tc>
        <w:tc>
          <w:tcPr>
            <w:tcW w:w="116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2</w:t>
            </w:r>
          </w:p>
        </w:tc>
        <w:tc>
          <w:tcPr>
            <w:tcW w:w="2096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高校毕业生、留学回国人员、博士后出站人员、社会在职人员</w:t>
            </w:r>
          </w:p>
        </w:tc>
        <w:tc>
          <w:tcPr>
            <w:tcW w:w="1489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0906兽医学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无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需岗前试用1-3个月。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2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特种动物疫病防控青年科技创新团队</w:t>
            </w:r>
          </w:p>
        </w:tc>
        <w:tc>
          <w:tcPr>
            <w:tcW w:w="1546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科研助理</w:t>
            </w:r>
          </w:p>
        </w:tc>
        <w:tc>
          <w:tcPr>
            <w:tcW w:w="2539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诊断试剂和疫苗研发</w:t>
            </w:r>
          </w:p>
        </w:tc>
        <w:tc>
          <w:tcPr>
            <w:tcW w:w="1162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高校毕业生</w:t>
            </w:r>
          </w:p>
        </w:tc>
        <w:tc>
          <w:tcPr>
            <w:tcW w:w="1489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0906兽医学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30周岁以下</w:t>
            </w:r>
          </w:p>
        </w:tc>
        <w:tc>
          <w:tcPr>
            <w:tcW w:w="1008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2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特种动物疫病防控青年科技创新团队</w:t>
            </w:r>
          </w:p>
        </w:tc>
        <w:tc>
          <w:tcPr>
            <w:tcW w:w="1546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科研助理</w:t>
            </w:r>
          </w:p>
        </w:tc>
        <w:tc>
          <w:tcPr>
            <w:tcW w:w="2539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抗菌药物机理及种子升级优化</w:t>
            </w:r>
          </w:p>
        </w:tc>
        <w:tc>
          <w:tcPr>
            <w:tcW w:w="1162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高校毕业生、留学回国人员</w:t>
            </w:r>
          </w:p>
        </w:tc>
        <w:tc>
          <w:tcPr>
            <w:tcW w:w="1489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0836生物工程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35岁以下</w:t>
            </w:r>
          </w:p>
        </w:tc>
        <w:tc>
          <w:tcPr>
            <w:tcW w:w="1008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2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特种动物繁殖科技创新团队</w:t>
            </w:r>
          </w:p>
        </w:tc>
        <w:tc>
          <w:tcPr>
            <w:tcW w:w="1546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科研助理或骨干</w:t>
            </w:r>
          </w:p>
        </w:tc>
        <w:tc>
          <w:tcPr>
            <w:tcW w:w="2539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从事特种动物饲养相关科学研究</w:t>
            </w:r>
          </w:p>
        </w:tc>
        <w:tc>
          <w:tcPr>
            <w:tcW w:w="116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高校毕业生、留学回国人员、博士后出站人员、社会在职人员</w:t>
            </w:r>
          </w:p>
        </w:tc>
        <w:tc>
          <w:tcPr>
            <w:tcW w:w="1489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0905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畜牧学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32周岁以下</w:t>
            </w:r>
          </w:p>
        </w:tc>
        <w:tc>
          <w:tcPr>
            <w:tcW w:w="1008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2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特种动物育种科技创新团队</w:t>
            </w:r>
          </w:p>
        </w:tc>
        <w:tc>
          <w:tcPr>
            <w:tcW w:w="1546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科研助理</w:t>
            </w:r>
          </w:p>
        </w:tc>
        <w:tc>
          <w:tcPr>
            <w:tcW w:w="2539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开展特种动物优异功能基因挖掘和分子育种</w:t>
            </w:r>
          </w:p>
        </w:tc>
        <w:tc>
          <w:tcPr>
            <w:tcW w:w="116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高校毕业生</w:t>
            </w:r>
          </w:p>
        </w:tc>
        <w:tc>
          <w:tcPr>
            <w:tcW w:w="1489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0836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生物工程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无</w:t>
            </w:r>
          </w:p>
        </w:tc>
        <w:tc>
          <w:tcPr>
            <w:tcW w:w="1008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2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特种动物育种科技创新团队</w:t>
            </w:r>
          </w:p>
        </w:tc>
        <w:tc>
          <w:tcPr>
            <w:tcW w:w="1546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科研助理</w:t>
            </w:r>
          </w:p>
        </w:tc>
        <w:tc>
          <w:tcPr>
            <w:tcW w:w="2539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细胞调控机制研究</w:t>
            </w:r>
          </w:p>
        </w:tc>
        <w:tc>
          <w:tcPr>
            <w:tcW w:w="116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高校毕业生、留学回国人员、博士后出站人员、社会在职人员</w:t>
            </w:r>
          </w:p>
        </w:tc>
        <w:tc>
          <w:tcPr>
            <w:tcW w:w="1489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0836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生物工程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45岁以下</w:t>
            </w:r>
          </w:p>
        </w:tc>
        <w:tc>
          <w:tcPr>
            <w:tcW w:w="1008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2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药用植物栽培青年科技创新团队</w:t>
            </w:r>
          </w:p>
        </w:tc>
        <w:tc>
          <w:tcPr>
            <w:tcW w:w="1546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科研助理</w:t>
            </w:r>
          </w:p>
        </w:tc>
        <w:tc>
          <w:tcPr>
            <w:tcW w:w="2539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开展药用植物病害发生和防控、微生物菌肥开发等方面的工作</w:t>
            </w:r>
          </w:p>
        </w:tc>
        <w:tc>
          <w:tcPr>
            <w:tcW w:w="116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社会在职人员</w:t>
            </w:r>
          </w:p>
        </w:tc>
        <w:tc>
          <w:tcPr>
            <w:tcW w:w="1489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0904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植物保护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35周岁以下</w:t>
            </w:r>
          </w:p>
        </w:tc>
        <w:tc>
          <w:tcPr>
            <w:tcW w:w="1008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2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药用植物资源与育种科技创新团队</w:t>
            </w:r>
          </w:p>
        </w:tc>
        <w:tc>
          <w:tcPr>
            <w:tcW w:w="1546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科研助理</w:t>
            </w:r>
          </w:p>
        </w:tc>
        <w:tc>
          <w:tcPr>
            <w:tcW w:w="2539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主要从事药用植物种质资源精准鉴定和分子育种研究</w:t>
            </w:r>
          </w:p>
        </w:tc>
        <w:tc>
          <w:tcPr>
            <w:tcW w:w="1162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高校毕业生、留学回国人员、博士后出站人员</w:t>
            </w:r>
          </w:p>
        </w:tc>
        <w:tc>
          <w:tcPr>
            <w:tcW w:w="1489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0903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农业资源与环境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35周岁以下</w:t>
            </w:r>
          </w:p>
        </w:tc>
        <w:tc>
          <w:tcPr>
            <w:tcW w:w="1008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212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特种动物疫病防控青年科技创新团队</w:t>
            </w:r>
          </w:p>
        </w:tc>
        <w:tc>
          <w:tcPr>
            <w:tcW w:w="1546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检验员</w:t>
            </w:r>
          </w:p>
        </w:tc>
        <w:tc>
          <w:tcPr>
            <w:tcW w:w="2539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1、 熟练检测项目的检测标准和检测方法，做好检测、数据处理和记录，编制检测报告；2、严格按检测标准/标准操作规程等开展检测活动，检测前必须认真检查仪器设备、环境条件、样品状态等是否正常，确保检测条件符合技术标准要求；3、仪器保用、维护和保养；参加能力比对等</w:t>
            </w:r>
          </w:p>
        </w:tc>
        <w:tc>
          <w:tcPr>
            <w:tcW w:w="1162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社会在职人员或高校毕业生</w:t>
            </w:r>
          </w:p>
        </w:tc>
        <w:tc>
          <w:tcPr>
            <w:tcW w:w="1489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0906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兽医学</w:t>
            </w: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0836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生物工程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硕士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无</w:t>
            </w:r>
          </w:p>
        </w:tc>
        <w:tc>
          <w:tcPr>
            <w:tcW w:w="1008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2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特种动物繁殖科技创新团队</w:t>
            </w:r>
          </w:p>
        </w:tc>
        <w:tc>
          <w:tcPr>
            <w:tcW w:w="1546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科研助理</w:t>
            </w:r>
          </w:p>
        </w:tc>
        <w:tc>
          <w:tcPr>
            <w:tcW w:w="2539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 xml:space="preserve">特种动物配子生物学或胚胎着床相关机理研究   </w:t>
            </w:r>
          </w:p>
        </w:tc>
        <w:tc>
          <w:tcPr>
            <w:tcW w:w="1162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高校毕业生、留学回国人员、博士后出站人员</w:t>
            </w:r>
          </w:p>
        </w:tc>
        <w:tc>
          <w:tcPr>
            <w:tcW w:w="1489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0836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生物工程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　</w:t>
            </w:r>
          </w:p>
        </w:tc>
        <w:tc>
          <w:tcPr>
            <w:tcW w:w="1008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2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特种动物繁殖科技创新团队</w:t>
            </w:r>
          </w:p>
        </w:tc>
        <w:tc>
          <w:tcPr>
            <w:tcW w:w="1546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科研助理</w:t>
            </w:r>
          </w:p>
        </w:tc>
        <w:tc>
          <w:tcPr>
            <w:tcW w:w="2539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生物信息分析及数据挖掘</w:t>
            </w:r>
          </w:p>
        </w:tc>
        <w:tc>
          <w:tcPr>
            <w:tcW w:w="116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高校毕业生、留学回国人员、博士后出站人员</w:t>
            </w:r>
          </w:p>
        </w:tc>
        <w:tc>
          <w:tcPr>
            <w:tcW w:w="1489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0836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生物工程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　</w:t>
            </w:r>
          </w:p>
        </w:tc>
        <w:tc>
          <w:tcPr>
            <w:tcW w:w="1008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2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特种动物病原与免疫科技创新团队</w:t>
            </w:r>
          </w:p>
        </w:tc>
        <w:tc>
          <w:tcPr>
            <w:tcW w:w="1546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科研助理</w:t>
            </w:r>
          </w:p>
        </w:tc>
        <w:tc>
          <w:tcPr>
            <w:tcW w:w="2539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动物重要疫病疫苗研制及诊断产品开发</w:t>
            </w:r>
          </w:p>
        </w:tc>
        <w:tc>
          <w:tcPr>
            <w:tcW w:w="116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高校毕业生/社会在职人员</w:t>
            </w:r>
          </w:p>
        </w:tc>
        <w:tc>
          <w:tcPr>
            <w:tcW w:w="1489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0906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兽医学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35周岁以内</w:t>
            </w:r>
          </w:p>
        </w:tc>
        <w:tc>
          <w:tcPr>
            <w:tcW w:w="1008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2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特种动物遗传资源科技创新团队</w:t>
            </w:r>
          </w:p>
        </w:tc>
        <w:tc>
          <w:tcPr>
            <w:tcW w:w="1546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科研助理</w:t>
            </w:r>
          </w:p>
        </w:tc>
        <w:tc>
          <w:tcPr>
            <w:tcW w:w="2539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梅花鹿遗传评估</w:t>
            </w:r>
          </w:p>
        </w:tc>
        <w:tc>
          <w:tcPr>
            <w:tcW w:w="116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高校毕业生</w:t>
            </w:r>
          </w:p>
        </w:tc>
        <w:tc>
          <w:tcPr>
            <w:tcW w:w="1489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0836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生物工程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35周岁以下</w:t>
            </w:r>
          </w:p>
        </w:tc>
        <w:tc>
          <w:tcPr>
            <w:tcW w:w="1008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2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特种动物遗传资源科技创新团队</w:t>
            </w:r>
          </w:p>
        </w:tc>
        <w:tc>
          <w:tcPr>
            <w:tcW w:w="1546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科研助理</w:t>
            </w:r>
          </w:p>
        </w:tc>
        <w:tc>
          <w:tcPr>
            <w:tcW w:w="2539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基因组、重测序等数据分析</w:t>
            </w:r>
          </w:p>
        </w:tc>
        <w:tc>
          <w:tcPr>
            <w:tcW w:w="116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高校毕业生</w:t>
            </w:r>
          </w:p>
        </w:tc>
        <w:tc>
          <w:tcPr>
            <w:tcW w:w="1489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0836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生物工程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35周岁以下</w:t>
            </w:r>
          </w:p>
        </w:tc>
        <w:tc>
          <w:tcPr>
            <w:tcW w:w="1008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2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特种动物遗传资源科技创新团队</w:t>
            </w:r>
          </w:p>
        </w:tc>
        <w:tc>
          <w:tcPr>
            <w:tcW w:w="1546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科研助理</w:t>
            </w:r>
          </w:p>
        </w:tc>
        <w:tc>
          <w:tcPr>
            <w:tcW w:w="2539" w:type="dxa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毛皮动物资源研究</w:t>
            </w:r>
          </w:p>
        </w:tc>
        <w:tc>
          <w:tcPr>
            <w:tcW w:w="1162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1</w:t>
            </w:r>
          </w:p>
        </w:tc>
        <w:tc>
          <w:tcPr>
            <w:tcW w:w="2096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高校毕业生</w:t>
            </w:r>
          </w:p>
        </w:tc>
        <w:tc>
          <w:tcPr>
            <w:tcW w:w="1489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0905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畜牧学</w:t>
            </w: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 xml:space="preserve"> 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Cs w:val="21"/>
              </w:rPr>
              <w:t>博士研究生</w:t>
            </w:r>
          </w:p>
        </w:tc>
        <w:tc>
          <w:tcPr>
            <w:tcW w:w="993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  <w:t>35周岁以下</w:t>
            </w:r>
          </w:p>
        </w:tc>
        <w:tc>
          <w:tcPr>
            <w:tcW w:w="1008" w:type="dxa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EB"/>
    <w:rsid w:val="00035A99"/>
    <w:rsid w:val="003944C7"/>
    <w:rsid w:val="006354E1"/>
    <w:rsid w:val="006C03BD"/>
    <w:rsid w:val="00733545"/>
    <w:rsid w:val="00D03BEB"/>
    <w:rsid w:val="00E901B3"/>
    <w:rsid w:val="45D8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table" w:customStyle="1" w:styleId="9">
    <w:name w:val="网格型1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229</Words>
  <Characters>1310</Characters>
  <Lines>10</Lines>
  <Paragraphs>3</Paragraphs>
  <TotalTime>11</TotalTime>
  <ScaleCrop>false</ScaleCrop>
  <LinksUpToDate>false</LinksUpToDate>
  <CharactersWithSpaces>1536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2021-06-04T09:11:00Z</dcterms:created>
  <dc:creator>Microsoft 帐户</dc:creator>
  <cp:lastModifiedBy>曹婉茹</cp:lastModifiedBy>
  <dcterms:modified xsi:type="dcterms:W3CDTF">2022-01-18T07:57:31Z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DD89E6FA064D4ABF81DC0F97EE3ABDAD</vt:lpwstr>
  </property>
</Properties>
</file>