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《附表1》：  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吉安市中心人民医院编外工作人员招聘岗位表</w:t>
      </w:r>
    </w:p>
    <w:bookmarkEnd w:id="0"/>
    <w:tbl>
      <w:tblPr>
        <w:tblStyle w:val="4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76"/>
        <w:gridCol w:w="524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hint="eastAsia" w:ascii="仿宋_BG2312" w:eastAsia="仿宋_BG2312"/>
                <w:color w:val="3232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hint="eastAsia" w:ascii="仿宋_BG2312" w:eastAsia="仿宋_BG2312"/>
                <w:color w:val="323232"/>
              </w:rPr>
              <w:t>岗位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hint="eastAsia" w:ascii="仿宋_BG2312" w:eastAsia="仿宋_BG2312"/>
                <w:color w:val="323232"/>
              </w:rPr>
              <w:t>岗位条件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hint="eastAsia" w:ascii="仿宋_BG2312" w:eastAsia="仿宋_BG2312"/>
                <w:color w:val="323232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hint="eastAsia" w:ascii="仿宋_BG2312" w:eastAsia="仿宋_BG2312"/>
                <w:color w:val="32323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护士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全日制大专及以上学历（不含3+2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和3+3）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，护理学专业，具有护士执业证、资格证，身高155cm以上，矫正视力1.0以上，身体健康，普通话标准，无传染病、遗传病及其他不宜从事护理工作的疾病，30周岁以下（1990年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1日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之后出生）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Theme="minorEastAsia" w:hAnsiTheme="minorEastAsia" w:cstheme="minorEastAsia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Theme="minorEastAsia" w:hAnsiTheme="minorEastAsia" w:cstheme="minorEastAsia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    </w:t>
      </w:r>
    </w:p>
    <w:p>
      <w:pPr>
        <w:ind w:firstLine="5600" w:firstLineChars="2000"/>
        <w:rPr>
          <w:rFonts w:asciiTheme="minorEastAsia" w:hAnsiTheme="minorEastAsia" w:cstheme="minorEastAsia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江西远创人力资源管理有限公司</w:t>
      </w:r>
    </w:p>
    <w:p>
      <w:pPr>
        <w:rPr>
          <w:rFonts w:asciiTheme="minorEastAsia" w:hAnsiTheme="minorEastAsia" w:cstheme="minorEastAsia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2021年</w:t>
      </w: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71426"/>
    <w:rsid w:val="5D8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2021-11-12T07:37:00Z</dcterms:created>
  <dc:creator>4</dc:creator>
  <cp:lastModifiedBy>4</cp:lastModifiedBy>
  <dcterms:modified xsi:type="dcterms:W3CDTF">2021-11-12T07:38:11Z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DB1710DD0AF1448C981027207A6EEEA8</vt:lpwstr>
  </property>
</Properties>
</file>