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pacing w:val="-4"/>
          <w:sz w:val="32"/>
          <w:szCs w:val="32"/>
        </w:rPr>
      </w:pPr>
      <w:r>
        <w:rPr>
          <w:rFonts w:ascii="Times New Roman" w:hAnsi="黑体" w:eastAsia="黑体"/>
          <w:spacing w:val="-4"/>
          <w:sz w:val="32"/>
          <w:szCs w:val="32"/>
        </w:rPr>
        <w:t>附件</w:t>
      </w:r>
      <w:r>
        <w:rPr>
          <w:rFonts w:ascii="Times New Roman" w:hAnsi="Times New Roman" w:eastAsia="黑体"/>
          <w:spacing w:val="-4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/>
          <w:spacing w:val="-6"/>
          <w:w w:val="95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pacing w:val="-6"/>
          <w:w w:val="95"/>
          <w:sz w:val="36"/>
          <w:szCs w:val="36"/>
        </w:rPr>
        <w:t>桃江县委办公开遴选公务员（参公人员）报名资格审</w:t>
      </w:r>
      <w:r>
        <w:rPr>
          <w:rFonts w:hint="eastAsia" w:ascii="Times New Roman" w:hAnsi="Times New Roman" w:eastAsia="方正小标宋简体"/>
          <w:spacing w:val="-6"/>
          <w:w w:val="95"/>
          <w:sz w:val="36"/>
          <w:szCs w:val="36"/>
          <w:lang w:eastAsia="zh-CN"/>
        </w:rPr>
        <w:t>查</w:t>
      </w:r>
      <w:r>
        <w:rPr>
          <w:rFonts w:ascii="Times New Roman" w:hAnsi="Times New Roman" w:eastAsia="方正小标宋简体"/>
          <w:spacing w:val="-6"/>
          <w:w w:val="95"/>
          <w:sz w:val="36"/>
          <w:szCs w:val="36"/>
        </w:rPr>
        <w:t>表</w:t>
      </w:r>
      <w:bookmarkEnd w:id="0"/>
    </w:p>
    <w:tbl>
      <w:tblPr>
        <w:tblStyle w:val="2"/>
        <w:tblW w:w="9050" w:type="dxa"/>
        <w:tblInd w:w="-1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95"/>
        <w:gridCol w:w="355"/>
        <w:gridCol w:w="911"/>
        <w:gridCol w:w="306"/>
        <w:gridCol w:w="1000"/>
        <w:gridCol w:w="167"/>
        <w:gridCol w:w="1027"/>
        <w:gridCol w:w="173"/>
        <w:gridCol w:w="1200"/>
        <w:gridCol w:w="1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  名</w:t>
            </w:r>
          </w:p>
        </w:tc>
        <w:tc>
          <w:tcPr>
            <w:tcW w:w="12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  别</w:t>
            </w:r>
          </w:p>
        </w:tc>
        <w:tc>
          <w:tcPr>
            <w:tcW w:w="11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   族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   贯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居 住 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入学时间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    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进入公务员单位时间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进入公务员单位方式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熟悉专业及 特 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  育</w:t>
            </w: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 专 业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在职教育</w:t>
            </w: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6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报考单位及职务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职位序号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 讯  地  址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8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 惩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情 况</w:t>
            </w:r>
          </w:p>
        </w:tc>
        <w:tc>
          <w:tcPr>
            <w:tcW w:w="7767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近三年度考核情况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 庭 主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要 成 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 重 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社会关系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谓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员承诺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本人承诺，以上信息全部属实，且本人不具有遴选和转任禁止性规定的情形，所报职位不构成回避关系。如不属实，将承担相关责任并接受相应处理。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 xml:space="preserve">  </w:t>
            </w:r>
          </w:p>
          <w:p>
            <w:pPr>
              <w:ind w:firstLine="4320" w:firstLineChars="1800"/>
              <w:jc w:val="both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报考人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手写</w:t>
            </w:r>
            <w:r>
              <w:rPr>
                <w:rFonts w:hint="default" w:ascii="Times New Roman" w:hAnsi="Times New Roman" w:eastAsia="仿宋_GB2312"/>
                <w:sz w:val="24"/>
              </w:rPr>
              <w:t>签名：</w:t>
            </w:r>
          </w:p>
          <w:p>
            <w:pPr>
              <w:rPr>
                <w:rFonts w:hint="default" w:ascii="Times New Roman" w:hAnsi="Times New Roman" w:eastAsia="仿宋_GB231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单位推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荐意见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该同志近三年年度考核结果（试用期除外）均为称职以上等次，且已满最低服务年限，同意推荐报名。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80" w:firstLineChars="170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推荐人签名（手写）：</w:t>
            </w:r>
          </w:p>
          <w:p>
            <w:pPr>
              <w:ind w:firstLine="5520" w:firstLineChars="2300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章：</w:t>
            </w:r>
          </w:p>
          <w:p>
            <w:pPr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公务员主管部门审核意见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800" w:firstLineChars="600"/>
              <w:jc w:val="both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sz w:val="30"/>
                <w:szCs w:val="30"/>
              </w:rPr>
              <w:t>情况属实，同意推荐报名。</w:t>
            </w:r>
          </w:p>
          <w:p>
            <w:pPr>
              <w:ind w:firstLine="1800" w:firstLineChars="600"/>
              <w:jc w:val="both"/>
              <w:rPr>
                <w:rFonts w:hint="default" w:ascii="Times New Roman" w:hAnsi="Times New Roman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80" w:firstLineChars="1700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人签名（手写）：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520" w:firstLineChars="230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0" w:firstLineChars="2500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遴选单位资格审核意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见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0" w:firstLineChars="2000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ind w:firstLine="4800" w:firstLineChars="2000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ind w:firstLine="4800" w:firstLineChars="2000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80" w:firstLineChars="1700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人签名（手写）：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520" w:firstLineChars="230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0" w:firstLineChars="2500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    注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黑体" w:eastAsia="黑体"/>
          <w:sz w:val="18"/>
          <w:szCs w:val="18"/>
        </w:rPr>
        <w:t>说明：</w:t>
      </w:r>
      <w:r>
        <w:rPr>
          <w:rFonts w:hint="default"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 进入公务员队伍方式包括：考录公务员、调任公务员、军转安置、聘用制公务</w:t>
      </w:r>
      <w:r>
        <w:rPr>
          <w:rFonts w:hint="eastAsia" w:ascii="Times New Roman" w:hAnsi="Times New Roman"/>
          <w:sz w:val="18"/>
          <w:szCs w:val="18"/>
          <w:lang w:eastAsia="zh-CN"/>
        </w:rPr>
        <w:t>员</w:t>
      </w:r>
      <w:r>
        <w:rPr>
          <w:rFonts w:ascii="Times New Roman" w:hAnsi="Times New Roman"/>
          <w:sz w:val="18"/>
          <w:szCs w:val="18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firstLine="540" w:firstLineChars="300"/>
        <w:textAlignment w:val="auto"/>
        <w:rPr>
          <w:rFonts w:ascii="Times New Roman" w:hAnsi="Times New Roman"/>
          <w:sz w:val="18"/>
          <w:szCs w:val="18"/>
        </w:rPr>
      </w:pPr>
      <w:r>
        <w:rPr>
          <w:rFonts w:hint="default"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 工作简历要填写到月，填写清楚职务变化的时间；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firstLine="540" w:firstLineChars="300"/>
        <w:textAlignment w:val="auto"/>
        <w:rPr>
          <w:rFonts w:ascii="Times New Roman" w:hAnsi="Times New Roman"/>
          <w:sz w:val="18"/>
          <w:szCs w:val="18"/>
        </w:rPr>
      </w:pPr>
      <w:r>
        <w:rPr>
          <w:rFonts w:hint="default"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. 家庭成员和社会关系须填写配偶、子女、父母、岳父母、公婆等有关情况；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firstLine="540" w:firstLineChars="300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default"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 本表一式两份。</w:t>
      </w:r>
    </w:p>
    <w:p/>
    <w:sectPr>
      <w:pgSz w:w="11906" w:h="16838"/>
      <w:pgMar w:top="1417" w:right="1701" w:bottom="1417" w:left="1701" w:header="851" w:footer="130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A234D"/>
    <w:rsid w:val="5E0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2021-10-22T08:44:00Z</dcterms:created>
  <dc:creator>雨林</dc:creator>
  <cp:lastModifiedBy>雨林</cp:lastModifiedBy>
  <dcterms:modified xsi:type="dcterms:W3CDTF">2021-10-22T08:44:50Z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012D062D6A7F424E8B6F743DE47ED3DE</vt:lpwstr>
  </property>
</Properties>
</file>