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left"/>
        <w:rPr>
          <w:rFonts w:ascii="Helvetica" w:hAnsi="Helvetica" w:eastAsia="Helvetica" w:cs="Helvetica"/>
          <w:sz w:val="30"/>
          <w:szCs w:val="30"/>
        </w:rPr>
      </w:pPr>
      <w:r>
        <w:rPr>
          <w:rFonts w:hint="default" w:ascii="Helvetica" w:hAnsi="Helvetica" w:eastAsia="Helvetica" w:cs="Helvetica"/>
        </w:rPr>
        <w:t>　　</w:t>
      </w:r>
      <w:r>
        <w:rPr>
          <w:rFonts w:hint="default" w:ascii="Helvetica" w:hAnsi="Helvetica" w:eastAsia="Helvetica" w:cs="Helvetica"/>
          <w:sz w:val="30"/>
          <w:szCs w:val="30"/>
        </w:rPr>
        <w:t>附件1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Style w:val="5"/>
          <w:rFonts w:hint="eastAsia" w:ascii="方正小标宋_GBK" w:hAnsi="方正小标宋_GBK" w:eastAsia="方正小标宋_GBK" w:cs="方正小标宋_GBK"/>
          <w:sz w:val="44"/>
          <w:szCs w:val="44"/>
        </w:rPr>
        <w:t>深圳市乡村振兴和协作交流局市内选调公务员职位表</w:t>
      </w:r>
    </w:p>
    <w:bookmarkEnd w:id="0"/>
    <w:tbl>
      <w:tblPr>
        <w:tblW w:w="121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7"/>
        <w:gridCol w:w="1322"/>
        <w:gridCol w:w="864"/>
        <w:gridCol w:w="805"/>
        <w:gridCol w:w="2471"/>
        <w:gridCol w:w="1692"/>
        <w:gridCol w:w="2258"/>
        <w:gridCol w:w="1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选调岗位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研究生专业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本科专业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其他要求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乡村振兴综合管理岗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本科以上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学士以上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A0202应用经济学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A0301法学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A0501中国语言文学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A0828农业工程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A0833城乡规划学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A0908农业管理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A0909农村发展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A1203农业经济管理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A120405土地资源管理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B0201经济学类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B0203金融学类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B0301法学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B0501中国语言文学类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B0824农业工程类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B081002城乡规划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B070503人文地理与城乡规划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B1203农业经济管理类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B120404土地资源管理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1.35周岁以下（1985年9月1日以后出生）；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2.具有综合文稿岗位工作经验者优先考虑；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3.一级主任科员或相当职级层次以下。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rPr>
          <w:rFonts w:hint="default" w:ascii="Helvetica" w:hAnsi="Helvetica" w:eastAsia="Helvetica" w:cs="Helvetica"/>
          <w:sz w:val="22"/>
          <w:szCs w:val="22"/>
        </w:rPr>
      </w:pPr>
    </w:p>
    <w:p>
      <w:pPr>
        <w:rPr>
          <w:sz w:val="20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B73C0"/>
    <w:rsid w:val="3BC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2021-09-27T02:19:00Z</dcterms:created>
  <dc:creator>当时我就笑了</dc:creator>
  <cp:lastModifiedBy>当时我就笑了</cp:lastModifiedBy>
  <dcterms:modified xsi:type="dcterms:W3CDTF">2021-09-27T02:23:01Z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