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32"/>
          <w:szCs w:val="32"/>
        </w:rPr>
      </w:pPr>
      <w:bookmarkStart w:id="0" w:name="_GoBack"/>
      <w:bookmarkEnd w:id="0"/>
      <w:r>
        <w:rPr>
          <w:rFonts w:hint="eastAsia" w:ascii="方正小标宋简体" w:hAnsi="方正小标宋简体" w:eastAsia="方正小标宋简体" w:cs="方正小标宋简体"/>
          <w:sz w:val="44"/>
          <w:szCs w:val="44"/>
        </w:rPr>
        <w:t>云冈区2021年公开招录本科及以上学历毕业生到村工作人员疫情防控注意事项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为扎实做好疫情防控常态化下的本科及以上学历毕业生到村工作人员招录工作，按照统筹推进疫情防控和确保考务安全的要求，现将我区公开招录本科及以上学历毕业生到村工作人员笔试疫情防控注意事项通知如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一、为保证考生身体健康，根据新冠肺炎常态化疫情防控有关规定，实行考生健康信息申报制度，考生应在考前认真填写《</w:t>
      </w:r>
      <w:r>
        <w:rPr>
          <w:rFonts w:hint="eastAsia" w:ascii="仿宋" w:hAnsi="仿宋" w:eastAsia="仿宋" w:cs="宋体"/>
          <w:kern w:val="0"/>
          <w:sz w:val="32"/>
          <w:szCs w:val="20"/>
        </w:rPr>
        <w:t>大同市云冈区公开招录本科及以上学历毕业生到村工作人员笔试防疫登记表</w:t>
      </w:r>
      <w:r>
        <w:rPr>
          <w:rFonts w:hint="eastAsia" w:ascii="仿宋" w:hAnsi="仿宋" w:eastAsia="仿宋" w:cs="仿宋"/>
          <w:sz w:val="32"/>
          <w:szCs w:val="32"/>
        </w:rPr>
        <w:t>》，如实申报个人14天内中高风险地区旅居史和个人健康状况。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凡有14天内中、高风险地区旅居史的来（返）大同市考生，入大同市后应主动向居住地所在社区申报，并出示7日内核酸检测阴性证明。不能提供的，须临时居家或集中隔离，核酸检测阴性后解除隔离，并做好健康监测。如不配合防控工作，将接受14天集中隔离医学观察。</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三、其他低风险地区来（返）大同市考生，入大同市时须持手机健康码绿码安全有序流动。不能提供的，先临时居家或集中隔离，核酸检测阴性后解除隔离。</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四、境外直接来（返）大同市考生，按照国家和省市有关规定落实闭环管理。从其他地区入境后，在第一入境点隔离期满来（返）大同市考生，凭解除隔离证明安全有序流动，并主动做好健康监测。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五、考生进入笔试考点参加笔试，应当主动出示手机健康码绿码或笔试前7天内核酸检测阴性证明，无法提供健康码绿码或考前7天内核酸检测阴性证明的，不得进入考场。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六、所有考生必须按要求主动接受体温测量，经现场卫生专业人员确认有可疑症状的（体温37.3℃以上，出现持续干咳、乏力、呼吸困难等症状），立即就近到发热门诊或定点医院进一步诊疗。</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七、考生要做好个人防护，自备一次性使用医用口罩或医用外科口罩，除核验考生身份时按要求及时摘戴口罩外，进入笔试考点、参加笔试应当全程佩戴口罩。</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八、单位或个人可通过国务院官方网站或微信客户端“疫情风险等级查询”动态了解国内中、高风险地区信息，查询国务院客户端“疫情防控行程卡”了解来（返）大同市人员14天内旅居史信息。</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请广大考生近期注意做好自我健康管理，以免影响考试。凡违反我省市常态化疫情防控有关规定，隐瞒、虚报旅居史、接触史、健康状况等疫情防控重点信息的，一经查实不予录用，造成严重后果的将依法依规追究责任。</w:t>
      </w:r>
    </w:p>
    <w:p>
      <w:pPr>
        <w:spacing w:line="600" w:lineRule="exact"/>
        <w:rPr>
          <w:rFonts w:ascii="仿宋" w:hAnsi="仿宋" w:eastAsia="仿宋" w:cs="仿宋"/>
          <w:sz w:val="32"/>
          <w:szCs w:val="32"/>
        </w:rPr>
      </w:pPr>
    </w:p>
    <w:p>
      <w:pPr>
        <w:spacing w:line="500" w:lineRule="exact"/>
        <w:ind w:firstLine="1920" w:firstLineChars="6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大同市云冈区2021年公开招录本科及以上学</w:t>
      </w:r>
    </w:p>
    <w:p>
      <w:pPr>
        <w:spacing w:line="500" w:lineRule="exact"/>
        <w:ind w:firstLine="1920" w:firstLineChars="6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历毕业生到村工作领导组办公室</w:t>
      </w:r>
    </w:p>
    <w:p>
      <w:pPr>
        <w:ind w:firstLine="640" w:firstLineChars="200"/>
        <w:rPr>
          <w:rFonts w:eastAsia="仿宋"/>
          <w:sz w:val="32"/>
          <w:szCs w:val="32"/>
        </w:rPr>
      </w:pPr>
      <w:r>
        <w:rPr>
          <w:rFonts w:eastAsia="仿宋_GB2312"/>
          <w:sz w:val="32"/>
          <w:szCs w:val="32"/>
        </w:rPr>
        <w:t xml:space="preserve">                     202</w:t>
      </w:r>
      <w:r>
        <w:rPr>
          <w:rFonts w:hint="eastAsia" w:eastAsia="仿宋_GB2312"/>
          <w:sz w:val="32"/>
          <w:szCs w:val="32"/>
        </w:rPr>
        <w:t>1</w:t>
      </w:r>
      <w:r>
        <w:rPr>
          <w:rFonts w:eastAsia="仿宋_GB2312"/>
          <w:sz w:val="32"/>
          <w:szCs w:val="32"/>
        </w:rPr>
        <w:t>年</w:t>
      </w:r>
      <w:r>
        <w:rPr>
          <w:rFonts w:hint="eastAsia" w:eastAsia="仿宋_GB2312"/>
          <w:sz w:val="32"/>
          <w:szCs w:val="32"/>
        </w:rPr>
        <w:t>9</w:t>
      </w:r>
      <w:r>
        <w:rPr>
          <w:rFonts w:eastAsia="仿宋_GB2312"/>
          <w:sz w:val="32"/>
          <w:szCs w:val="32"/>
        </w:rPr>
        <w:t>月</w:t>
      </w:r>
      <w:r>
        <w:rPr>
          <w:rFonts w:hint="eastAsia" w:eastAsia="仿宋_GB2312"/>
          <w:sz w:val="32"/>
          <w:szCs w:val="32"/>
        </w:rPr>
        <w:t>30</w:t>
      </w:r>
      <w:r>
        <w:rPr>
          <w:rFonts w:eastAsia="仿宋_GB2312"/>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36E7D"/>
    <w:rsid w:val="001157B3"/>
    <w:rsid w:val="0018444C"/>
    <w:rsid w:val="002506E7"/>
    <w:rsid w:val="002F09BF"/>
    <w:rsid w:val="003D71B2"/>
    <w:rsid w:val="003F06DD"/>
    <w:rsid w:val="004124A1"/>
    <w:rsid w:val="004A0F0F"/>
    <w:rsid w:val="006F4A4F"/>
    <w:rsid w:val="007A28B2"/>
    <w:rsid w:val="00860C82"/>
    <w:rsid w:val="00957463"/>
    <w:rsid w:val="00AB0659"/>
    <w:rsid w:val="00D8565A"/>
    <w:rsid w:val="00E8513C"/>
    <w:rsid w:val="04A36E7D"/>
    <w:rsid w:val="0D096352"/>
    <w:rsid w:val="10013067"/>
    <w:rsid w:val="1F252F25"/>
    <w:rsid w:val="28A13770"/>
    <w:rsid w:val="2C740F87"/>
    <w:rsid w:val="333D1B29"/>
    <w:rsid w:val="42884906"/>
    <w:rsid w:val="4A4D7E2E"/>
    <w:rsid w:val="5FF3115D"/>
    <w:rsid w:val="68386AB2"/>
    <w:rsid w:val="71A57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873</Characters>
  <Lines>7</Lines>
  <Paragraphs>2</Paragraphs>
  <TotalTime>5</TotalTime>
  <ScaleCrop>false</ScaleCrop>
  <LinksUpToDate>false</LinksUpToDate>
  <CharactersWithSpaces>1023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2021-09-16T09:54:00Z</dcterms:created>
  <dc:creator>刚子</dc:creator>
  <cp:lastModifiedBy>焱焱</cp:lastModifiedBy>
  <cp:lastPrinted>2021-09-28T13:43:00Z</cp:lastPrinted>
  <dcterms:modified xsi:type="dcterms:W3CDTF">2021-09-30T11:52:45Z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