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wordWrap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2021年度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芜湖市民政局所属事业单位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公开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招聘编外工作人员报名表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181"/>
        <w:gridCol w:w="945"/>
        <w:gridCol w:w="1049"/>
        <w:gridCol w:w="1365"/>
        <w:gridCol w:w="1286"/>
        <w:gridCol w:w="923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0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人员身份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出生地</w:t>
            </w: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10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学历（学位）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</w:t>
            </w: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时间</w:t>
            </w:r>
          </w:p>
        </w:tc>
        <w:tc>
          <w:tcPr>
            <w:tcW w:w="10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所学专业</w:t>
            </w:r>
          </w:p>
        </w:tc>
        <w:tc>
          <w:tcPr>
            <w:tcW w:w="301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eastAsia="仿宋" w:cs="Times New Roman"/>
                <w:sz w:val="24"/>
                <w:lang w:eastAsia="zh-CN"/>
              </w:rPr>
              <w:t>相关证书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2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婚否</w:t>
            </w:r>
          </w:p>
        </w:tc>
        <w:tc>
          <w:tcPr>
            <w:tcW w:w="80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lang w:val="en-US" w:eastAsia="zh-CN"/>
              </w:rPr>
              <w:t>应聘单位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eastAsia="仿宋" w:cs="Times New Roman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lang w:val="en-US" w:eastAsia="zh-CN"/>
              </w:rPr>
              <w:t>报考岗位</w:t>
            </w:r>
          </w:p>
        </w:tc>
        <w:tc>
          <w:tcPr>
            <w:tcW w:w="301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806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户口所在地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0"/>
                <w:sz w:val="24"/>
                <w:shd w:val="clear" w:color="auto" w:fill="FFFFFF"/>
              </w:rPr>
              <w:t>（应届毕业生填入学前的）</w:t>
            </w:r>
          </w:p>
        </w:tc>
        <w:tc>
          <w:tcPr>
            <w:tcW w:w="6374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  <w:t>省（市、自治区）    市（州）    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80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  <w:t>家庭详细地址</w:t>
            </w:r>
          </w:p>
        </w:tc>
        <w:tc>
          <w:tcPr>
            <w:tcW w:w="3359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1729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0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通讯地址</w:t>
            </w:r>
          </w:p>
        </w:tc>
        <w:tc>
          <w:tcPr>
            <w:tcW w:w="3359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邮政编码</w:t>
            </w:r>
          </w:p>
        </w:tc>
        <w:tc>
          <w:tcPr>
            <w:tcW w:w="1729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06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曾获何种专业证书，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有何特长</w:t>
            </w:r>
          </w:p>
        </w:tc>
        <w:tc>
          <w:tcPr>
            <w:tcW w:w="6374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个人简历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所受奖惩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情况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25" w:type="dxa"/>
            <w:vMerge w:val="restart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直系亲属及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主要社会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关系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备注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考生确认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本人提供的以上信息均真实有效，否则将自愿承担一切后果。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                            考生签名：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                                  年   月  日</w:t>
            </w:r>
          </w:p>
        </w:tc>
      </w:tr>
    </w:tbl>
    <w:p>
      <w:pPr>
        <w:widowControl/>
        <w:shd w:val="clear" w:color="auto" w:fill="FFFFFF"/>
        <w:spacing w:line="360" w:lineRule="atLeas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说明：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1.请报考者认真阅读《招聘公告》后如实准确填写。报考者隐瞒有关情况或提供虚假材料的，由招聘单位取消其考试或聘用资格。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2.个人简历请从</w:t>
      </w:r>
      <w:r>
        <w:rPr>
          <w:rFonts w:hint="eastAsia" w:eastAsia="仿宋_GB2312" w:cs="Times New Roman"/>
          <w:kern w:val="0"/>
          <w:sz w:val="24"/>
          <w:shd w:val="clear" w:color="auto" w:fill="FFFFFF"/>
          <w:lang w:eastAsia="zh-CN"/>
        </w:rPr>
        <w:t>初中</w:t>
      </w: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开始填写。</w:t>
      </w:r>
    </w:p>
    <w:p>
      <w:pPr>
        <w:widowControl/>
        <w:shd w:val="clear" w:color="auto" w:fill="FFFFFF"/>
        <w:spacing w:line="360" w:lineRule="atLeast"/>
        <w:ind w:left="719" w:hanging="240"/>
      </w:pP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3.“直系亲属及主要社会关系”包括夫妻关系、直系血亲关系、三代以内旁系血亲和近姻亲关系。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D0175"/>
    <w:rsid w:val="11AB25ED"/>
    <w:rsid w:val="13F40769"/>
    <w:rsid w:val="21C11B59"/>
    <w:rsid w:val="28E85611"/>
    <w:rsid w:val="2F024A2F"/>
    <w:rsid w:val="3C682523"/>
    <w:rsid w:val="5E6F01D8"/>
    <w:rsid w:val="7EC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2021-09-13T08:56:00Z</dcterms:created>
  <dc:creator>Administrator</dc:creator>
  <cp:lastModifiedBy>Admin20200827AM</cp:lastModifiedBy>
  <dcterms:modified xsi:type="dcterms:W3CDTF">2021-09-14T01:00:06Z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7CB6750573DF4917B981DAF859F50918</vt:lpwstr>
  </property>
</Properties>
</file>