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84" w:tblpY="123"/>
        <w:tblOverlap w:val="never"/>
        <w:tblW w:w="107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9"/>
        <w:gridCol w:w="1020"/>
        <w:gridCol w:w="197"/>
        <w:gridCol w:w="1092"/>
        <w:gridCol w:w="918"/>
        <w:gridCol w:w="443"/>
        <w:gridCol w:w="583"/>
        <w:gridCol w:w="849"/>
        <w:gridCol w:w="609"/>
        <w:gridCol w:w="1187"/>
        <w:gridCol w:w="16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077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hAnsi="黑体" w:eastAsia="黑体" w:cs="Times New Roman"/>
                <w:b/>
                <w:color w:val="000000"/>
                <w:kern w:val="0"/>
                <w:sz w:val="32"/>
                <w:szCs w:val="32"/>
              </w:rPr>
              <w:t>马关县汇稷粮油储备经营公司2021年招聘工作人员报名表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361" w:firstLineChars="150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02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9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5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主要学习工作简历</w:t>
            </w:r>
          </w:p>
        </w:tc>
        <w:tc>
          <w:tcPr>
            <w:tcW w:w="8531" w:type="dxa"/>
            <w:gridSpan w:val="10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10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10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10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10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招聘工作领导小组办公室意见</w:t>
            </w:r>
          </w:p>
        </w:tc>
        <w:tc>
          <w:tcPr>
            <w:tcW w:w="85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（盖章）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招聘工作领导小组审查意见</w:t>
            </w:r>
          </w:p>
        </w:tc>
        <w:tc>
          <w:tcPr>
            <w:tcW w:w="85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（盖章） 年 月 日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86313"/>
      <w:docPartObj>
        <w:docPartGallery w:val="autotext"/>
      </w:docPartObj>
    </w:sdtPr>
    <w:sdtEndPr>
      <w:rPr>
        <w:rFonts w:hint="default"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hint="default" w:ascii="Times New Roman" w:hAnsi="Times New Roman" w:cs="Times New Roman"/>
            <w:sz w:val="28"/>
            <w:szCs w:val="28"/>
          </w:rPr>
        </w:pPr>
        <w:r>
          <w:rPr>
            <w:rFonts w:hint="default" w:ascii="Times New Roman" w:hAnsi="Times New Roman" w:cs="Times New Roman"/>
            <w:sz w:val="28"/>
            <w:szCs w:val="28"/>
          </w:rPr>
          <w:fldChar w:fldCharType="begin"/>
        </w:r>
        <w:r>
          <w:rPr>
            <w:rFonts w:hint="default"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hint="default"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hint="default" w:ascii="Times New Roman" w:hAnsi="Times New Roman" w:cs="Times New Roman"/>
            <w:sz w:val="28"/>
            <w:szCs w:val="28"/>
          </w:rPr>
          <w:t xml:space="preserve"> 2 -</w: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28"/>
    <w:rsid w:val="00042275"/>
    <w:rsid w:val="00194B7B"/>
    <w:rsid w:val="001B0182"/>
    <w:rsid w:val="001B58F3"/>
    <w:rsid w:val="00225F1F"/>
    <w:rsid w:val="00246235"/>
    <w:rsid w:val="002C2071"/>
    <w:rsid w:val="003D5D90"/>
    <w:rsid w:val="003E0F44"/>
    <w:rsid w:val="003E3131"/>
    <w:rsid w:val="004E541C"/>
    <w:rsid w:val="005A3F5D"/>
    <w:rsid w:val="005E2DE5"/>
    <w:rsid w:val="0067765B"/>
    <w:rsid w:val="006B0A7A"/>
    <w:rsid w:val="006B2146"/>
    <w:rsid w:val="00757C47"/>
    <w:rsid w:val="007D46EE"/>
    <w:rsid w:val="008244BD"/>
    <w:rsid w:val="0083320A"/>
    <w:rsid w:val="00902087"/>
    <w:rsid w:val="009533D0"/>
    <w:rsid w:val="009732E2"/>
    <w:rsid w:val="00996A33"/>
    <w:rsid w:val="009D7CE4"/>
    <w:rsid w:val="00A30113"/>
    <w:rsid w:val="00A4018F"/>
    <w:rsid w:val="00B06BC8"/>
    <w:rsid w:val="00B5453C"/>
    <w:rsid w:val="00B70637"/>
    <w:rsid w:val="00B75093"/>
    <w:rsid w:val="00BB6C52"/>
    <w:rsid w:val="00C17515"/>
    <w:rsid w:val="00D83D28"/>
    <w:rsid w:val="00E63B1C"/>
    <w:rsid w:val="00EE3499"/>
    <w:rsid w:val="00EF1DB3"/>
    <w:rsid w:val="03F02631"/>
    <w:rsid w:val="5E420200"/>
    <w:rsid w:val="5EC65C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259</Words>
  <Characters>1478</Characters>
  <Lines>12</Lines>
  <Paragraphs>3</Paragraphs>
  <TotalTime>0</TotalTime>
  <ScaleCrop>false</ScaleCrop>
  <LinksUpToDate>false</LinksUpToDate>
  <CharactersWithSpaces>1734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2021-09-14T01:30:00Z</dcterms:created>
  <dc:creator>Administrator</dc:creator>
  <cp:lastModifiedBy>政府办发文</cp:lastModifiedBy>
  <dcterms:modified xsi:type="dcterms:W3CDTF">2021-09-15T00:26:25Z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F330349E97B7496385BD4458CD39FAB5</vt:lpwstr>
  </property>
</Properties>
</file>