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9368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88"/>
        <w:gridCol w:w="1253"/>
        <w:gridCol w:w="855"/>
        <w:gridCol w:w="411"/>
        <w:gridCol w:w="823"/>
        <w:gridCol w:w="1427"/>
        <w:gridCol w:w="1365"/>
        <w:gridCol w:w="1646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  <w:jc w:val="center"/>
        </w:trPr>
        <w:tc>
          <w:tcPr>
            <w:tcW w:w="9368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40"/>
                <w:szCs w:val="4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pict>
                <v:shape id="_x0000_s2051" o:spid="_x0000_s2051" o:spt="202" type="#_x0000_t202" style="position:absolute;left:0pt;margin-left:280.3pt;margin-top:-20.7pt;height:22.8pt;width:192.7pt;z-index:251662336;mso-width-relative:margin;mso-height-relative:margin;mso-width-percent:400;mso-height-percent:200;" stroked="f" coordsize="21600,21600">
                  <v:path/>
                  <v:fill focussize="0,0"/>
                  <v:stroke on="f" joinstyle="miter"/>
                  <v:imagedata o:title=""/>
                  <o:lock v:ext="edit"/>
                  <v:textbox style="mso-fit-shape-to-text:t;">
                    <w:txbxContent>
                      <w:p>
                        <w:pPr>
                          <w:rPr>
                            <w:u w:val="single"/>
                          </w:rPr>
                        </w:pPr>
                        <w:r>
                          <w:t>报名序号：</w:t>
                        </w:r>
                        <w:r>
                          <w:rPr>
                            <w:rFonts w:hint="eastAsia"/>
                            <w:u w:val="single"/>
                          </w:rPr>
                          <w:t xml:space="preserve">                     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方正小标宋简体" w:eastAsia="方正小标宋简体"/>
                <w:sz w:val="32"/>
                <w:szCs w:val="32"/>
              </w:rPr>
              <w:pict>
                <v:shape id="_x0000_s2050" o:spid="_x0000_s2050" o:spt="202" type="#_x0000_t202" style="position:absolute;left:0pt;margin-left:-5.35pt;margin-top:-49.65pt;height:39.15pt;width:191.85pt;z-index:251660288;mso-width-relative:margin;mso-height-relative:margin;mso-width-percent:400;mso-height-percent:200;" stroked="f" coordsize="21600,21600">
                  <v:path/>
                  <v:fill focussize="0,0"/>
                  <v:stroke on="f" joinstyle="miter"/>
                  <v:imagedata o:title=""/>
                  <o:lock v:ext="edit"/>
                  <v:textbox style="mso-fit-shape-to-text:t;">
                    <w:txbxContent>
                      <w:p>
                        <w:pPr>
                          <w:rPr>
                            <w:rFonts w:hint="eastAsia" w:ascii="仿宋_GB2312" w:hAnsi="仿宋_GB2312" w:eastAsia="仿宋_GB2312" w:cs="仿宋_GB2312"/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b/>
                            <w:bCs/>
                            <w:sz w:val="32"/>
                            <w:szCs w:val="32"/>
                          </w:rPr>
                          <w:t>附件2</w:t>
                        </w:r>
                      </w:p>
                    </w:txbxContent>
                  </v:textbox>
                </v:shape>
              </w:pict>
            </w:r>
            <w:r>
              <w:rPr>
                <w:rFonts w:hint="eastAsia" w:ascii="方正小标宋简体" w:eastAsia="方正小标宋简体"/>
                <w:sz w:val="32"/>
                <w:szCs w:val="32"/>
              </w:rPr>
              <w:t>2021年三门峡市教育局直属幼儿园招聘合同制工作人员报名表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  <w:jc w:val="center"/>
        </w:trPr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 xml:space="preserve">出生年月 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6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  <w:jc w:val="center"/>
        </w:trPr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籍贯</w:t>
            </w: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民族</w:t>
            </w: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6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  <w:jc w:val="center"/>
        </w:trPr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身份证号码</w:t>
            </w:r>
          </w:p>
        </w:tc>
        <w:tc>
          <w:tcPr>
            <w:tcW w:w="33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婚姻状况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  <w:jc w:val="center"/>
        </w:trPr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学历</w:t>
            </w: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学位</w:t>
            </w: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  <w:t>专业名称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6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jc w:val="center"/>
        </w:trPr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毕业院校</w:t>
            </w:r>
          </w:p>
        </w:tc>
        <w:tc>
          <w:tcPr>
            <w:tcW w:w="77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毕业时间</w:t>
            </w:r>
          </w:p>
        </w:tc>
        <w:tc>
          <w:tcPr>
            <w:tcW w:w="21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毕业证编号</w:t>
            </w:r>
          </w:p>
        </w:tc>
        <w:tc>
          <w:tcPr>
            <w:tcW w:w="44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家庭住址</w:t>
            </w:r>
          </w:p>
        </w:tc>
        <w:tc>
          <w:tcPr>
            <w:tcW w:w="77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报考岗位</w:t>
            </w:r>
            <w:r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  <w:t>代码</w:t>
            </w:r>
          </w:p>
        </w:tc>
        <w:tc>
          <w:tcPr>
            <w:tcW w:w="25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2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  <w:t>报考岗位</w:t>
            </w:r>
            <w:r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  <w:lang w:val="en-US" w:eastAsia="zh-CN"/>
              </w:rPr>
              <w:t>名称</w:t>
            </w:r>
          </w:p>
        </w:tc>
        <w:tc>
          <w:tcPr>
            <w:tcW w:w="30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联系电话（手机）</w:t>
            </w:r>
          </w:p>
        </w:tc>
        <w:tc>
          <w:tcPr>
            <w:tcW w:w="25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2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  <w:t>紧急联系人电话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（手机）</w:t>
            </w:r>
          </w:p>
        </w:tc>
        <w:tc>
          <w:tcPr>
            <w:tcW w:w="30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1" w:hRule="atLeast"/>
          <w:jc w:val="center"/>
        </w:trPr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2"/>
                <w:szCs w:val="22"/>
              </w:rPr>
              <w:t>学习及工作</w:t>
            </w: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2"/>
                <w:szCs w:val="22"/>
              </w:rPr>
              <w:t>经</w:t>
            </w:r>
            <w:r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2"/>
                <w:szCs w:val="22"/>
              </w:rPr>
              <w:t>历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（</w:t>
            </w:r>
            <w:r>
              <w:rPr>
                <w:rStyle w:val="7"/>
                <w:rFonts w:hAnsi="宋体"/>
              </w:rPr>
              <w:t>从高中</w:t>
            </w:r>
            <w:r>
              <w:rPr>
                <w:rStyle w:val="7"/>
                <w:rFonts w:hint="eastAsia" w:hAnsi="宋体"/>
              </w:rPr>
              <w:t>/</w:t>
            </w:r>
            <w:r>
              <w:rPr>
                <w:rStyle w:val="7"/>
                <w:rFonts w:hAnsi="宋体"/>
              </w:rPr>
              <w:t>中专</w:t>
            </w:r>
            <w:r>
              <w:rPr>
                <w:rStyle w:val="7"/>
                <w:rFonts w:hint="eastAsia" w:hAnsi="宋体"/>
              </w:rPr>
              <w:t>写起</w:t>
            </w:r>
            <w:r>
              <w:rPr>
                <w:rStyle w:val="8"/>
                <w:rFonts w:hAnsi="宋体"/>
                <w:b w:val="0"/>
              </w:rPr>
              <w:t>）</w:t>
            </w:r>
          </w:p>
        </w:tc>
        <w:tc>
          <w:tcPr>
            <w:tcW w:w="77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9" w:hRule="atLeast"/>
          <w:jc w:val="center"/>
        </w:trPr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21" w:firstLineChars="100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2"/>
                <w:szCs w:val="22"/>
              </w:rPr>
              <w:t>本人承诺</w:t>
            </w:r>
          </w:p>
        </w:tc>
        <w:tc>
          <w:tcPr>
            <w:tcW w:w="77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  <w:u w:val="singl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1、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本人已经认真阅读并全面理解此次所有招聘的文件内容，确信本人符合本项考试报名条件。如果本人不符合考试报名条件但进行了报名，本人的报考资格、考试成绩无效，由此而产生的一切后果由本人个人承担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。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2、本人保证提交的报考申请材料真实、准确,如存在提供虚假材料的,一经查实,自愿自动取消报考资格。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3、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 xml:space="preserve">本人联系电话真实有效，保证在应聘整个活动期间随时保持电话畅通，因个人错过电话、不及时浏览三门峡市教育局网站通知等原因造成的一切后果，由本人承担。                                           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、在本次应聘中的各个环节，能做到严肃考风考纪，遵守规章制度，服从工作人员管理。如果本人在应聘环节中有违纪违规行为，同意按有关规定接受处理。</w:t>
            </w:r>
          </w:p>
          <w:p>
            <w:pPr>
              <w:widowControl/>
              <w:ind w:firstLine="3600" w:firstLineChars="1800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ind w:firstLine="3755" w:firstLineChars="1700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2"/>
                <w:szCs w:val="22"/>
              </w:rPr>
              <w:t>报名人（签名）：</w:t>
            </w:r>
          </w:p>
          <w:p>
            <w:pPr>
              <w:widowControl/>
              <w:ind w:firstLine="5500" w:firstLineChars="2500"/>
              <w:jc w:val="right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年   月    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  <w:jc w:val="center"/>
        </w:trPr>
        <w:tc>
          <w:tcPr>
            <w:tcW w:w="1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2"/>
                <w:szCs w:val="22"/>
              </w:rPr>
              <w:t>资格审查结论</w:t>
            </w:r>
          </w:p>
        </w:tc>
        <w:tc>
          <w:tcPr>
            <w:tcW w:w="21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是否符合报考资格</w:t>
            </w:r>
          </w:p>
        </w:tc>
        <w:tc>
          <w:tcPr>
            <w:tcW w:w="123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443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ind w:firstLine="221" w:firstLineChars="100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2"/>
                <w:szCs w:val="22"/>
              </w:rPr>
              <w:t>审查人（签名）：</w:t>
            </w:r>
          </w:p>
          <w:p>
            <w:pPr>
              <w:widowControl/>
              <w:wordWrap w:val="0"/>
              <w:ind w:right="330"/>
              <w:jc w:val="right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年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 xml:space="preserve"> 月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  <w:jc w:val="center"/>
        </w:trPr>
        <w:tc>
          <w:tcPr>
            <w:tcW w:w="15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21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身份信息是否一致</w:t>
            </w:r>
          </w:p>
        </w:tc>
        <w:tc>
          <w:tcPr>
            <w:tcW w:w="123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4438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  <w:jc w:val="center"/>
        </w:trPr>
        <w:tc>
          <w:tcPr>
            <w:tcW w:w="15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21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学历信息是否一致</w:t>
            </w:r>
          </w:p>
        </w:tc>
        <w:tc>
          <w:tcPr>
            <w:tcW w:w="123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4438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  <w:jc w:val="center"/>
        </w:trPr>
        <w:tc>
          <w:tcPr>
            <w:tcW w:w="9368" w:type="dxa"/>
            <w:gridSpan w:val="8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注：1、此表须报名者本人认真填写，内容要真实，信息要完整，因填写错误或漏填造成的一切后果由报名者本人承担；2、报名人签名处须个人手写签名，不得打印或代签；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3、报名序号报名完成后由工作人员现场编码，请勿提前填写。</w:t>
            </w:r>
          </w:p>
        </w:tc>
      </w:tr>
    </w:tbl>
    <w:p/>
    <w:sectPr>
      <w:pgSz w:w="11906" w:h="16838"/>
      <w:pgMar w:top="1361" w:right="1134" w:bottom="1191" w:left="113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1FBE4EC5"/>
    <w:rsid w:val="00041F6E"/>
    <w:rsid w:val="0015618D"/>
    <w:rsid w:val="002F7B5E"/>
    <w:rsid w:val="00435A66"/>
    <w:rsid w:val="00562F73"/>
    <w:rsid w:val="00570D1B"/>
    <w:rsid w:val="005E1DB7"/>
    <w:rsid w:val="00701348"/>
    <w:rsid w:val="008108F1"/>
    <w:rsid w:val="0088203F"/>
    <w:rsid w:val="00AA125B"/>
    <w:rsid w:val="00C64064"/>
    <w:rsid w:val="00E57934"/>
    <w:rsid w:val="00F337EE"/>
    <w:rsid w:val="0DD51A4A"/>
    <w:rsid w:val="120E040E"/>
    <w:rsid w:val="12E56D07"/>
    <w:rsid w:val="17CE507C"/>
    <w:rsid w:val="1FBE4EC5"/>
    <w:rsid w:val="226819CE"/>
    <w:rsid w:val="29A271E0"/>
    <w:rsid w:val="2EBA7373"/>
    <w:rsid w:val="373C6FF0"/>
    <w:rsid w:val="37D50961"/>
    <w:rsid w:val="42AC72EB"/>
    <w:rsid w:val="461E71D6"/>
    <w:rsid w:val="485A5AB3"/>
    <w:rsid w:val="494524DD"/>
    <w:rsid w:val="4C2C543D"/>
    <w:rsid w:val="4D4B596A"/>
    <w:rsid w:val="67FC1B19"/>
    <w:rsid w:val="7C075EFF"/>
    <w:rsid w:val="7E5F66D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uiPriority w:val="0"/>
    <w:rPr>
      <w:sz w:val="18"/>
      <w:szCs w:val="18"/>
    </w:rPr>
  </w:style>
  <w:style w:type="paragraph" w:styleId="3">
    <w:name w:val="footer"/>
    <w:basedOn w:val="1"/>
    <w:link w:val="1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font11"/>
    <w:basedOn w:val="5"/>
    <w:qFormat/>
    <w:uiPriority w:val="0"/>
    <w:rPr>
      <w:rFonts w:hint="default" w:ascii="仿宋_GB2312" w:eastAsia="仿宋_GB2312" w:cs="仿宋_GB2312"/>
      <w:color w:val="000000"/>
      <w:sz w:val="20"/>
      <w:szCs w:val="20"/>
      <w:u w:val="none"/>
    </w:rPr>
  </w:style>
  <w:style w:type="character" w:customStyle="1" w:styleId="8">
    <w:name w:val="font21"/>
    <w:basedOn w:val="5"/>
    <w:qFormat/>
    <w:uiPriority w:val="0"/>
    <w:rPr>
      <w:rFonts w:hint="default" w:ascii="仿宋_GB2312" w:eastAsia="仿宋_GB2312" w:cs="仿宋_GB2312"/>
      <w:b/>
      <w:color w:val="000000"/>
      <w:sz w:val="22"/>
      <w:szCs w:val="22"/>
      <w:u w:val="none"/>
    </w:rPr>
  </w:style>
  <w:style w:type="character" w:customStyle="1" w:styleId="9">
    <w:name w:val="font01"/>
    <w:basedOn w:val="5"/>
    <w:qFormat/>
    <w:uiPriority w:val="0"/>
    <w:rPr>
      <w:rFonts w:hint="default" w:ascii="仿宋_GB2312" w:eastAsia="仿宋_GB2312" w:cs="仿宋_GB2312"/>
      <w:b/>
      <w:color w:val="000000"/>
      <w:sz w:val="22"/>
      <w:szCs w:val="22"/>
      <w:u w:val="single"/>
    </w:rPr>
  </w:style>
  <w:style w:type="character" w:customStyle="1" w:styleId="10">
    <w:name w:val="页眉 Char"/>
    <w:basedOn w:val="5"/>
    <w:link w:val="4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批注框文本 Char"/>
    <w:basedOn w:val="5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1"/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107</Words>
  <Characters>614</Characters>
  <Lines>5</Lines>
  <Paragraphs>1</Paragraphs>
  <ScaleCrop>false</ScaleCrop>
  <LinksUpToDate>false</LinksUpToDate>
  <CharactersWithSpaces>720</CharactersWithSpaces>
  <Application>WPS Office_10.1.0.6875_F1E327BC-269C-435d-A152-05C5408002CA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2021-06-23T07:37:00Z</dcterms:created>
  <dc:creator>萧凝</dc:creator>
  <cp:lastModifiedBy>Administrator</cp:lastModifiedBy>
  <cp:lastPrinted>2021-06-23T07:30:00Z</cp:lastPrinted>
  <dcterms:modified xsi:type="dcterms:W3CDTF">2021-06-24T06:51:00Z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2052-10.1.0.6875</vt:lpwstr>
  </property>
</Properties>
</file>