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2021年泉州水务集团有限公司</w:t>
      </w:r>
    </w:p>
    <w:p>
      <w:pPr>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公开招聘企业简介</w:t>
      </w:r>
    </w:p>
    <w:p>
      <w:pPr>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highlight w:val="none"/>
          <w:lang w:eastAsia="zh-CN"/>
        </w:rPr>
        <w:t>泉州水务集团有限公司</w:t>
      </w:r>
      <w:r>
        <w:rPr>
          <w:rFonts w:hint="eastAsia" w:ascii="仿宋_GB2312" w:hAnsi="仿宋_GB2312" w:eastAsia="仿宋_GB2312" w:cs="仿宋_GB2312"/>
          <w:sz w:val="32"/>
          <w:szCs w:val="32"/>
          <w:highlight w:val="none"/>
        </w:rPr>
        <w:t>系按照市委、市政府“组建大集团、发展大产业”战略部署，于2017年7月28日成立的国有独资企业，注册资本10亿元，定位为泉州市水资源产业综合利用开发平台。</w:t>
      </w:r>
      <w:r>
        <w:rPr>
          <w:rFonts w:hint="eastAsia" w:ascii="仿宋_GB2312" w:hAnsi="仿宋_GB2312" w:eastAsia="仿宋_GB2312" w:cs="仿宋_GB2312"/>
          <w:sz w:val="32"/>
          <w:szCs w:val="32"/>
          <w:lang w:eastAsia="zh-CN"/>
        </w:rPr>
        <w:t>通过</w:t>
      </w:r>
      <w:bookmarkStart w:id="0" w:name="_GoBack"/>
      <w:bookmarkEnd w:id="0"/>
      <w:r>
        <w:rPr>
          <w:rFonts w:hint="eastAsia" w:ascii="仿宋_GB2312" w:hAnsi="仿宋_GB2312" w:eastAsia="仿宋_GB2312" w:cs="仿宋_GB2312"/>
          <w:sz w:val="32"/>
          <w:szCs w:val="32"/>
        </w:rPr>
        <w:t>对外整合供水及排水资源、收购蓝深环保公司、设立水务环保产业并购重组母基金、引进战略投资者拓展发配售电业务、合资设立海丝埃睿迪公司打造水务大脑、全员营销拓宽直饮水市场、推进白濑水利枢纽工程建设、成立市政排水公司运营中心城区排水工作等一系列重大举措，形成“原水、制水、供水、排水、污水、节水”六位一体和“水利原水、城乡供水、环保科技、清洁能源、工程服务、股权投资、市政排水、水务大脑”八大板块的高质量发展大水务格局，水务产业链现代化水平不断提升，走在全国前列</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0"/>
          <w:sz w:val="32"/>
          <w:szCs w:val="32"/>
          <w:highlight w:val="none"/>
          <w:shd w:val="clear" w:color="auto" w:fill="FFFFFF"/>
        </w:rPr>
      </w:pPr>
      <w:r>
        <w:rPr>
          <w:rFonts w:hint="eastAsia" w:ascii="仿宋_GB2312" w:hAnsi="仿宋_GB2312" w:eastAsia="仿宋_GB2312" w:cs="仿宋_GB2312"/>
          <w:b/>
          <w:kern w:val="0"/>
          <w:sz w:val="32"/>
          <w:szCs w:val="32"/>
          <w:highlight w:val="none"/>
          <w:shd w:val="clear" w:color="auto" w:fill="FFFFFF"/>
        </w:rPr>
        <w:t>水务集团本次公开招聘的权属企业概况如下：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泉州市自来水有限公司：</w:t>
      </w:r>
      <w:r>
        <w:rPr>
          <w:rFonts w:hint="eastAsia" w:ascii="仿宋_GB2312" w:hAnsi="仿宋_GB2312" w:eastAsia="仿宋_GB2312" w:cs="仿宋_GB2312"/>
          <w:sz w:val="32"/>
          <w:szCs w:val="32"/>
          <w:highlight w:val="none"/>
        </w:rPr>
        <w:t>系泉州水务集团权属企业，创建于1964年，注册资本20000万元，资产总额达20.56亿元。现有业务包括自来水生产及为泉州市辖区供水，附属开展水质检测、水表检验、管网测漏、二次供水服务、净水材料生产等业务。公司先后荣获省级先进企业、省级文明单位、省300家最佳形象企业、市级文明单位、建设工作先进单位、创卫先进单位、精神文明创建活动示范点、劳动用工规范管理先进企业等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highlight w:val="none"/>
          <w:shd w:val="clear" w:color="auto" w:fill="FFFFFF"/>
        </w:rPr>
        <w:t>2.泉州湄洲湾南岸供水有限公司：</w:t>
      </w:r>
      <w:r>
        <w:rPr>
          <w:rFonts w:hint="eastAsia" w:ascii="仿宋_GB2312" w:hAnsi="仿宋_GB2312" w:eastAsia="仿宋_GB2312" w:cs="仿宋_GB2312"/>
          <w:sz w:val="32"/>
          <w:szCs w:val="32"/>
          <w:highlight w:val="none"/>
        </w:rPr>
        <w:t>系泉州水务集团权属企业，成立于1993年，注册资金20173万元，资产总额24146.57万元，主要业务是向泉港、惠安等区域调配生产生活原水，承担着泉港、惠安区域2千亿GDP和100多万居民用水需求。公司先后获得泉州市市直文明单位、先进基层党组织、先进职工之家、工人先锋号等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highlight w:val="none"/>
          <w:shd w:val="clear" w:color="auto" w:fill="FFFFFF"/>
        </w:rPr>
        <w:t>3.泉州水利投资有限公司：</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rPr>
        <w:t>泉州水务集团全资子公司，成立于2012年7月，注册资本5亿元。目前公司下辖泉州市晋江流域综合经营有限责任公司、泉州市海西培训中心、泉州市南渠供水有限责任公司、泉州菱港水务有限公司</w:t>
      </w:r>
      <w:r>
        <w:rPr>
          <w:rFonts w:hint="eastAsia" w:ascii="仿宋_GB2312" w:hAnsi="仿宋_GB2312" w:eastAsia="仿宋_GB2312" w:cs="仿宋_GB2312"/>
          <w:sz w:val="32"/>
          <w:szCs w:val="32"/>
          <w:highlight w:val="none"/>
          <w:lang w:eastAsia="zh-CN"/>
        </w:rPr>
        <w:t>、泉州海丝酷爽安全咨询有限公司</w:t>
      </w:r>
      <w:r>
        <w:rPr>
          <w:rFonts w:hint="eastAsia" w:ascii="仿宋_GB2312" w:hAnsi="仿宋_GB2312" w:eastAsia="仿宋_GB2312" w:cs="仿宋_GB2312"/>
          <w:sz w:val="32"/>
          <w:szCs w:val="32"/>
          <w:highlight w:val="none"/>
        </w:rPr>
        <w:t>等全资或控股公司</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家、参股公司</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家，在册职工</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人。公司主要业务为对省、市重大水利民生项目的投资，水资源开发利用、调配用水、供应原水及相关配套服务。投资项目包括七库连通工程、金门供水工程、江北供水工程和泉州市菱溪水库至泉港区供水工程PPP项目等。公司</w:t>
      </w:r>
      <w:r>
        <w:rPr>
          <w:rFonts w:hint="eastAsia" w:ascii="仿宋_GB2312" w:hAnsi="仿宋_GB2312" w:eastAsia="仿宋_GB2312" w:cs="仿宋_GB2312"/>
          <w:sz w:val="32"/>
          <w:szCs w:val="32"/>
          <w:highlight w:val="none"/>
          <w:lang w:eastAsia="zh-CN"/>
        </w:rPr>
        <w:t>先后被评为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泉州市级</w:t>
      </w:r>
      <w:r>
        <w:rPr>
          <w:rFonts w:hint="eastAsia" w:ascii="仿宋_GB2312" w:hAnsi="仿宋_GB2312" w:eastAsia="仿宋_GB2312" w:cs="仿宋_GB2312"/>
          <w:sz w:val="32"/>
          <w:szCs w:val="32"/>
          <w:highlight w:val="none"/>
        </w:rPr>
        <w:t>文明单位”、“泉州</w:t>
      </w:r>
      <w:r>
        <w:rPr>
          <w:rFonts w:hint="eastAsia" w:ascii="仿宋_GB2312" w:hAnsi="仿宋_GB2312" w:eastAsia="仿宋_GB2312" w:cs="仿宋_GB2312"/>
          <w:sz w:val="32"/>
          <w:szCs w:val="32"/>
          <w:highlight w:val="none"/>
          <w:lang w:eastAsia="zh-CN"/>
        </w:rPr>
        <w:t>市级</w:t>
      </w:r>
      <w:r>
        <w:rPr>
          <w:rFonts w:hint="eastAsia" w:ascii="仿宋_GB2312" w:hAnsi="仿宋_GB2312" w:eastAsia="仿宋_GB2312" w:cs="仿宋_GB2312"/>
          <w:sz w:val="32"/>
          <w:szCs w:val="32"/>
          <w:highlight w:val="none"/>
        </w:rPr>
        <w:t>平安单位”、“泉州市工商守法诚信A级”。</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4.</w:t>
      </w:r>
      <w:r>
        <w:rPr>
          <w:rFonts w:hint="eastAsia" w:ascii="仿宋_GB2312" w:hAnsi="仿宋_GB2312" w:eastAsia="仿宋_GB2312" w:cs="仿宋_GB2312"/>
          <w:b/>
          <w:sz w:val="32"/>
          <w:szCs w:val="32"/>
          <w:highlight w:val="none"/>
        </w:rPr>
        <w:t>海丝环保科技有限公司：</w:t>
      </w:r>
      <w:r>
        <w:rPr>
          <w:rFonts w:hint="eastAsia" w:ascii="仿宋_GB2312" w:hAnsi="仿宋_GB2312" w:eastAsia="仿宋_GB2312" w:cs="仿宋_GB2312"/>
          <w:sz w:val="32"/>
          <w:szCs w:val="32"/>
          <w:highlight w:val="none"/>
        </w:rPr>
        <w:t>系泉州水务集团有限公司全资子公司，成立于2017年12月，注册资本2亿元，定位为水务集团环保业务投资平台。</w:t>
      </w:r>
      <w:r>
        <w:rPr>
          <w:rFonts w:hint="eastAsia" w:ascii="仿宋_GB2312" w:hAnsi="仿宋_GB2312" w:eastAsia="仿宋_GB2312" w:cs="仿宋_GB2312"/>
          <w:color w:val="000000"/>
          <w:sz w:val="32"/>
          <w:szCs w:val="32"/>
          <w:highlight w:val="none"/>
        </w:rPr>
        <w:t>公司主要以直饮水服务、分散式污水处理及海水淡化技术推广和再生水利用项目为重心，</w:t>
      </w:r>
      <w:r>
        <w:rPr>
          <w:rFonts w:hint="eastAsia" w:ascii="仿宋_GB2312" w:hAnsi="仿宋_GB2312" w:eastAsia="仿宋_GB2312" w:cs="仿宋_GB2312"/>
          <w:color w:val="000000"/>
          <w:kern w:val="0"/>
          <w:sz w:val="32"/>
          <w:szCs w:val="32"/>
          <w:highlight w:val="none"/>
        </w:rPr>
        <w:t>通过政策驱动、科技创新、资本运营等方式打造国有企业涉水领域环保产业链，“</w:t>
      </w:r>
      <w:r>
        <w:rPr>
          <w:rFonts w:hint="eastAsia" w:ascii="仿宋_GB2312" w:hAnsi="仿宋_GB2312" w:eastAsia="仿宋_GB2312" w:cs="仿宋_GB2312"/>
          <w:color w:val="000000"/>
          <w:sz w:val="32"/>
          <w:szCs w:val="32"/>
          <w:highlight w:val="none"/>
        </w:rPr>
        <w:t>十四五</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期间，公司</w:t>
      </w:r>
      <w:r>
        <w:rPr>
          <w:rFonts w:hint="eastAsia" w:ascii="仿宋_GB2312" w:hAnsi="仿宋_GB2312" w:eastAsia="仿宋_GB2312" w:cs="仿宋_GB2312"/>
          <w:sz w:val="32"/>
          <w:szCs w:val="32"/>
          <w:highlight w:val="none"/>
        </w:rPr>
        <w:t>积极围绕水污染综合治理、固废处理、土壤修复进行布局，加快固废处理、水环境综合治理、土壤修复等项目领域发展，推动环保产业的转型升级。现控股福建省蓝深环保技术股份有限公司、泉州水务直饮水科技有限公司和泉州官桥水务有限公司，参股福建省中海清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5.泉州海丝水务投资有限责任公司：</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rPr>
        <w:t>泉州水务集团全资子公司，</w:t>
      </w:r>
      <w:r>
        <w:rPr>
          <w:rFonts w:hint="eastAsia" w:ascii="仿宋_GB2312" w:hAnsi="仿宋_GB2312" w:eastAsia="仿宋_GB2312" w:cs="仿宋_GB2312"/>
          <w:sz w:val="32"/>
          <w:szCs w:val="32"/>
          <w:highlight w:val="none"/>
          <w:lang w:eastAsia="zh-CN"/>
        </w:rPr>
        <w:t>成立</w:t>
      </w:r>
      <w:r>
        <w:rPr>
          <w:rFonts w:hint="eastAsia" w:ascii="仿宋_GB2312" w:hAnsi="仿宋_GB2312" w:eastAsia="仿宋_GB2312" w:cs="仿宋_GB2312"/>
          <w:sz w:val="32"/>
          <w:szCs w:val="32"/>
          <w:highlight w:val="none"/>
        </w:rPr>
        <w:t>于2018</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注册资本5000万元，经营范围为对水利、环境和公共设施管理业的投资；创业投资业务；非证券类股权投资；投资咨询服务（不含证券、期货、保险）；企业管理咨询服务；工程材料咨询服务；工程造价专业咨询服务；工程项目管理服务。公司定位为水务集团专业投资平台，围绕水务环保产业内相关领域展开投资，适度参与高回报财务投资项目。</w:t>
      </w:r>
      <w:r>
        <w:rPr>
          <w:rFonts w:hint="eastAsia" w:ascii="仿宋_GB2312" w:hAnsi="仿宋_GB2312" w:eastAsia="仿宋_GB2312" w:cs="仿宋_GB2312"/>
          <w:color w:val="auto"/>
          <w:sz w:val="32"/>
          <w:szCs w:val="32"/>
          <w:highlight w:val="none"/>
        </w:rPr>
        <w:t>公司目前参与投资项目有：泉州海丝海岚股权投资合伙企业、泉州烯石新材料股权投资合伙企业、</w:t>
      </w:r>
      <w:r>
        <w:rPr>
          <w:rFonts w:hint="eastAsia" w:ascii="仿宋_GB2312" w:hAnsi="仿宋_GB2312" w:eastAsia="仿宋_GB2312" w:cs="仿宋_GB2312"/>
          <w:color w:val="auto"/>
          <w:sz w:val="32"/>
          <w:szCs w:val="32"/>
          <w:highlight w:val="none"/>
          <w:lang w:val="en-US" w:eastAsia="zh-CN"/>
        </w:rPr>
        <w:t>福建阳明创业投资合伙企业、蓝深环保增资基金</w:t>
      </w:r>
      <w:r>
        <w:rPr>
          <w:rFonts w:hint="eastAsia" w:ascii="仿宋_GB2312" w:hAnsi="仿宋_GB2312" w:eastAsia="仿宋_GB2312" w:cs="仿宋_GB2312"/>
          <w:color w:val="auto"/>
          <w:sz w:val="32"/>
          <w:szCs w:val="32"/>
          <w:highlight w:val="none"/>
        </w:rPr>
        <w:t>等，资产总额5.27亿元。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highlight w:val="none"/>
          <w:shd w:val="clear" w:color="auto" w:fill="FFFFFF"/>
        </w:rPr>
        <w:t>6.泉州水务工程建设集团有限公司：</w:t>
      </w:r>
      <w:r>
        <w:rPr>
          <w:rFonts w:hint="eastAsia" w:ascii="仿宋_GB2312" w:hAnsi="仿宋_GB2312" w:eastAsia="仿宋_GB2312" w:cs="仿宋_GB2312"/>
          <w:sz w:val="32"/>
          <w:szCs w:val="32"/>
          <w:highlight w:val="none"/>
        </w:rPr>
        <w:t>系泉州水务集团权属企业，已有</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多年的发展历程，集团注册资本1.32亿元，资</w:t>
      </w:r>
      <w:r>
        <w:rPr>
          <w:rFonts w:hint="eastAsia" w:ascii="仿宋_GB2312" w:hAnsi="仿宋_GB2312" w:eastAsia="仿宋_GB2312" w:cs="仿宋_GB2312"/>
          <w:color w:val="auto"/>
          <w:sz w:val="32"/>
          <w:szCs w:val="32"/>
          <w:highlight w:val="none"/>
        </w:rPr>
        <w:t>产总额6.</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亿元。水务工程集团现有权属企业市政工程分公司、水利水电工程分公司、园林工程分公司、规划设计分公司、工程勘察分公司、</w:t>
      </w:r>
      <w:r>
        <w:rPr>
          <w:rFonts w:hint="eastAsia" w:ascii="仿宋_GB2312" w:hAnsi="仿宋_GB2312" w:eastAsia="仿宋_GB2312" w:cs="仿宋_GB2312"/>
          <w:color w:val="auto"/>
          <w:sz w:val="32"/>
          <w:szCs w:val="32"/>
          <w:highlight w:val="none"/>
          <w:lang w:eastAsia="zh-CN"/>
        </w:rPr>
        <w:t>古城建设分公司、</w:t>
      </w:r>
      <w:r>
        <w:rPr>
          <w:rFonts w:hint="eastAsia" w:ascii="仿宋_GB2312" w:hAnsi="仿宋_GB2312" w:eastAsia="仿宋_GB2312" w:cs="仿宋_GB2312"/>
          <w:color w:val="auto"/>
          <w:sz w:val="32"/>
          <w:szCs w:val="32"/>
          <w:highlight w:val="none"/>
        </w:rPr>
        <w:t>泉州市市政园林古建筑设计院有限公司，是具备工程咨询、勘察、设计、</w:t>
      </w:r>
      <w:r>
        <w:rPr>
          <w:rFonts w:hint="eastAsia" w:ascii="仿宋_GB2312" w:hAnsi="仿宋_GB2312" w:eastAsia="仿宋_GB2312" w:cs="仿宋_GB2312"/>
          <w:color w:val="auto"/>
          <w:sz w:val="32"/>
          <w:szCs w:val="32"/>
          <w:highlight w:val="none"/>
          <w:lang w:eastAsia="zh-CN"/>
        </w:rPr>
        <w:t>监理、</w:t>
      </w:r>
      <w:r>
        <w:rPr>
          <w:rFonts w:hint="eastAsia" w:ascii="仿宋_GB2312" w:hAnsi="仿宋_GB2312" w:eastAsia="仿宋_GB2312" w:cs="仿宋_GB2312"/>
          <w:color w:val="auto"/>
          <w:sz w:val="32"/>
          <w:szCs w:val="32"/>
          <w:highlight w:val="none"/>
        </w:rPr>
        <w:t>施工总承包</w:t>
      </w:r>
      <w:r>
        <w:rPr>
          <w:rFonts w:hint="eastAsia" w:ascii="仿宋_GB2312" w:hAnsi="仿宋_GB2312" w:eastAsia="仿宋_GB2312" w:cs="仿宋_GB2312"/>
          <w:color w:val="auto"/>
          <w:sz w:val="32"/>
          <w:szCs w:val="32"/>
          <w:highlight w:val="none"/>
          <w:lang w:eastAsia="zh-CN"/>
        </w:rPr>
        <w:t>项目全过程建筑</w:t>
      </w:r>
      <w:r>
        <w:rPr>
          <w:rFonts w:hint="eastAsia" w:ascii="仿宋_GB2312" w:hAnsi="仿宋_GB2312" w:eastAsia="仿宋_GB2312" w:cs="仿宋_GB2312"/>
          <w:color w:val="auto"/>
          <w:sz w:val="32"/>
          <w:szCs w:val="32"/>
          <w:highlight w:val="none"/>
        </w:rPr>
        <w:t>企业。集团</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全国AA级信用企业、福建省安全生产标准化二级达标企业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ISO三标认证</w:t>
      </w:r>
      <w:r>
        <w:rPr>
          <w:rFonts w:hint="eastAsia" w:ascii="仿宋_GB2312" w:hAnsi="仿宋_GB2312" w:eastAsia="仿宋_GB2312" w:cs="仿宋_GB2312"/>
          <w:color w:val="auto"/>
          <w:sz w:val="32"/>
          <w:szCs w:val="32"/>
          <w:highlight w:val="none"/>
          <w:lang w:eastAsia="zh-CN"/>
        </w:rPr>
        <w:t>，荣获</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lang w:eastAsia="zh-CN"/>
        </w:rPr>
        <w:t>福建省水利</w:t>
      </w:r>
      <w:r>
        <w:rPr>
          <w:rFonts w:hint="eastAsia" w:ascii="仿宋_GB2312" w:hAnsi="仿宋_GB2312" w:eastAsia="仿宋_GB2312" w:cs="仿宋_GB2312"/>
          <w:color w:val="auto"/>
          <w:sz w:val="32"/>
          <w:szCs w:val="32"/>
          <w:highlight w:val="none"/>
          <w:lang w:val="en-US" w:eastAsia="zh-CN"/>
        </w:rPr>
        <w:t>工程建设“质量月”活动先进单位</w:t>
      </w:r>
      <w:r>
        <w:rPr>
          <w:rFonts w:hint="eastAsia" w:ascii="仿宋_GB2312" w:hAnsi="仿宋_GB2312" w:eastAsia="仿宋_GB2312" w:cs="仿宋_GB2312"/>
          <w:color w:val="auto"/>
          <w:sz w:val="32"/>
          <w:szCs w:val="32"/>
          <w:highlight w:val="none"/>
        </w:rPr>
        <w:t>、泉州市建筑业企业抢险救灾先进集体</w:t>
      </w:r>
      <w:r>
        <w:rPr>
          <w:rFonts w:hint="eastAsia" w:ascii="仿宋_GB2312" w:hAnsi="仿宋_GB2312" w:eastAsia="仿宋_GB2312" w:cs="仿宋_GB2312"/>
          <w:color w:val="auto"/>
          <w:sz w:val="32"/>
          <w:szCs w:val="32"/>
          <w:highlight w:val="none"/>
          <w:lang w:eastAsia="zh-CN"/>
        </w:rPr>
        <w:t>、福建省工人先锋号、泉州市模范职工之家和市级文明单位</w:t>
      </w:r>
      <w:r>
        <w:rPr>
          <w:rFonts w:hint="eastAsia" w:ascii="仿宋_GB2312" w:hAnsi="仿宋_GB2312" w:eastAsia="仿宋_GB2312" w:cs="仿宋_GB2312"/>
          <w:color w:val="auto"/>
          <w:sz w:val="32"/>
          <w:szCs w:val="32"/>
          <w:highlight w:val="none"/>
        </w:rPr>
        <w:t>等多项荣誉，连续三年被泉州市鲤城区人民政府授予“纳税大户”称号。集团承接的项目也多次获得中国建设工程鲁班奖，建设部综合奖金奖等荣誉。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highlight w:val="none"/>
          <w:shd w:val="clear" w:color="auto" w:fill="FFFFFF"/>
        </w:rPr>
        <w:t>7.泉州白濑水利枢纽工程投资开发有限公司：</w:t>
      </w:r>
      <w:r>
        <w:rPr>
          <w:rFonts w:hint="eastAsia" w:ascii="仿宋_GB2312" w:hAnsi="仿宋_GB2312" w:eastAsia="仿宋_GB2312" w:cs="仿宋_GB2312"/>
          <w:sz w:val="32"/>
          <w:szCs w:val="32"/>
          <w:highlight w:val="none"/>
        </w:rPr>
        <w:t>系泉州水务集团权属企业，成立于2015年6月，注册资本25亿元，公司经营范围包括对泉州白濑水利枢纽工程的投资、供水、水力发电、旅游资源开发等。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highlight w:val="none"/>
          <w:shd w:val="clear" w:color="auto" w:fill="FFFFFF"/>
        </w:rPr>
        <w:t>8.</w:t>
      </w:r>
      <w:r>
        <w:rPr>
          <w:rFonts w:hint="eastAsia" w:ascii="仿宋_GB2312" w:hAnsi="仿宋_GB2312" w:eastAsia="仿宋_GB2312" w:cs="仿宋_GB2312"/>
          <w:b/>
          <w:sz w:val="32"/>
          <w:szCs w:val="24"/>
          <w:highlight w:val="none"/>
        </w:rPr>
        <w:t>泉州市政排水有限公司：</w:t>
      </w:r>
      <w:r>
        <w:rPr>
          <w:rFonts w:hint="eastAsia" w:ascii="仿宋_GB2312" w:hAnsi="仿宋_GB2312" w:eastAsia="仿宋_GB2312" w:cs="仿宋_GB2312"/>
          <w:sz w:val="32"/>
          <w:szCs w:val="24"/>
          <w:highlight w:val="none"/>
        </w:rPr>
        <w:t>系泉州水务集团出资设立的全资子公司，成立于2020年5月，注册资本5亿元。公司主要负责中心市区污水处理、排水管网及内沟河水系整治、建设、日常管理和运营维护等业务，</w:t>
      </w:r>
      <w:r>
        <w:rPr>
          <w:rFonts w:hint="eastAsia" w:ascii="仿宋_GB2312" w:hAnsi="仿宋_GB2312" w:eastAsia="仿宋_GB2312" w:cs="仿宋_GB2312"/>
          <w:color w:val="000000"/>
          <w:sz w:val="32"/>
          <w:szCs w:val="32"/>
          <w:highlight w:val="none"/>
        </w:rPr>
        <w:t>主动承担泉州市属国企集团民生责任，补强水务集团“市政排水”板块。公司</w:t>
      </w:r>
      <w:r>
        <w:rPr>
          <w:rFonts w:hint="eastAsia" w:ascii="仿宋_GB2312" w:hAnsi="仿宋_GB2312" w:eastAsia="仿宋_GB2312" w:cs="仿宋_GB2312"/>
          <w:sz w:val="32"/>
          <w:szCs w:val="24"/>
          <w:highlight w:val="none"/>
        </w:rPr>
        <w:t>坚定践行习近平总书记“两山”理论，以“清水绿岸  排水为民”为企业职责使命，</w:t>
      </w:r>
      <w:r>
        <w:rPr>
          <w:rFonts w:hint="eastAsia" w:ascii="仿宋_GB2312" w:hAnsi="仿宋_GB2312" w:eastAsia="仿宋_GB2312" w:cs="仿宋_GB2312"/>
          <w:kern w:val="0"/>
          <w:sz w:val="32"/>
          <w:szCs w:val="32"/>
          <w:highlight w:val="none"/>
        </w:rPr>
        <w:t>坚持“</w:t>
      </w:r>
      <w:r>
        <w:rPr>
          <w:rFonts w:hint="eastAsia" w:ascii="仿宋_GB2312" w:hAnsi="仿宋_GB2312" w:eastAsia="仿宋_GB2312" w:cs="仿宋_GB2312"/>
          <w:sz w:val="32"/>
          <w:szCs w:val="24"/>
          <w:highlight w:val="none"/>
        </w:rPr>
        <w:t>学思践悟砥砺笃行  排水利民坚守初心”的企业核心价值观，</w:t>
      </w:r>
      <w:r>
        <w:rPr>
          <w:rFonts w:hint="eastAsia" w:ascii="仿宋_GB2312" w:hAnsi="仿宋_GB2312" w:eastAsia="仿宋_GB2312" w:cs="仿宋_GB2312"/>
          <w:color w:val="000000"/>
          <w:sz w:val="32"/>
          <w:szCs w:val="32"/>
          <w:highlight w:val="none"/>
        </w:rPr>
        <w:t>落实“六稳”“六保”追赶行动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9.</w:t>
      </w:r>
      <w:r>
        <w:rPr>
          <w:rFonts w:hint="eastAsia" w:ascii="仿宋_GB2312" w:hAnsi="仿宋_GB2312" w:eastAsia="仿宋_GB2312" w:cs="仿宋_GB2312"/>
          <w:b/>
          <w:color w:val="000000"/>
          <w:sz w:val="32"/>
          <w:szCs w:val="32"/>
          <w:highlight w:val="none"/>
        </w:rPr>
        <w:t>泉州水务直饮水科技有限公司</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成立于2011年3月，隶属于海丝环保科技有限公司，企业主营业务为直饮水系统的设计安装服务和直饮水供应，是自来水深度净化直饮水服务的综合运营商和提供商。</w:t>
      </w:r>
      <w:r>
        <w:rPr>
          <w:rFonts w:hint="eastAsia" w:ascii="仿宋_GB2312" w:hAnsi="仿宋_GB2312" w:eastAsia="仿宋_GB2312" w:cs="仿宋_GB2312"/>
          <w:color w:val="000000"/>
          <w:sz w:val="32"/>
          <w:szCs w:val="32"/>
          <w:highlight w:val="none"/>
        </w:rPr>
        <w:t>直饮水公司以国企信誉为保障，结合50多年城镇供水的经验技术优势，</w:t>
      </w:r>
      <w:r>
        <w:rPr>
          <w:rFonts w:hint="eastAsia" w:ascii="仿宋_GB2312" w:hAnsi="仿宋_GB2312" w:eastAsia="仿宋_GB2312" w:cs="仿宋_GB2312"/>
          <w:sz w:val="32"/>
          <w:szCs w:val="32"/>
          <w:highlight w:val="none"/>
        </w:rPr>
        <w:t>采用膜处理和活性炭吸附相结合的技术，</w:t>
      </w:r>
      <w:r>
        <w:rPr>
          <w:rFonts w:hint="eastAsia" w:ascii="仿宋_GB2312" w:hAnsi="仿宋_GB2312" w:eastAsia="仿宋_GB2312" w:cs="仿宋_GB2312"/>
          <w:color w:val="000000"/>
          <w:sz w:val="32"/>
          <w:szCs w:val="32"/>
          <w:highlight w:val="none"/>
        </w:rPr>
        <w:t>致力于</w:t>
      </w:r>
      <w:r>
        <w:rPr>
          <w:rFonts w:hint="eastAsia" w:ascii="仿宋_GB2312" w:hAnsi="仿宋_GB2312" w:eastAsia="仿宋_GB2312" w:cs="仿宋_GB2312"/>
          <w:sz w:val="32"/>
          <w:szCs w:val="32"/>
          <w:highlight w:val="none"/>
        </w:rPr>
        <w:t>向机关企事业单位、城镇居民用户提供深度净化直饮水服务与解决方案。现直饮水公司已形成一套完整的全屋净化直饮水服务体系，</w:t>
      </w:r>
      <w:r>
        <w:rPr>
          <w:rFonts w:hint="eastAsia" w:ascii="仿宋_GB2312" w:hAnsi="仿宋_GB2312" w:eastAsia="仿宋_GB2312" w:cs="仿宋_GB2312"/>
          <w:color w:val="000000"/>
          <w:sz w:val="32"/>
          <w:szCs w:val="32"/>
          <w:highlight w:val="none"/>
        </w:rPr>
        <w:t>积累了单位、居民用户万余户，</w:t>
      </w:r>
      <w:r>
        <w:rPr>
          <w:rFonts w:hint="eastAsia" w:ascii="仿宋_GB2312" w:hAnsi="仿宋_GB2312" w:eastAsia="仿宋_GB2312" w:cs="仿宋_GB2312"/>
          <w:sz w:val="32"/>
          <w:szCs w:val="32"/>
          <w:highlight w:val="none"/>
        </w:rPr>
        <w:t>在优质的售后服务支撑下，</w:t>
      </w:r>
      <w:r>
        <w:rPr>
          <w:rFonts w:hint="eastAsia" w:ascii="仿宋_GB2312" w:hAnsi="仿宋_GB2312" w:eastAsia="仿宋_GB2312" w:cs="仿宋_GB2312"/>
          <w:color w:val="000000"/>
          <w:sz w:val="32"/>
          <w:szCs w:val="32"/>
          <w:highlight w:val="none"/>
        </w:rPr>
        <w:t>用户保有率达到96%。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10.泉州海丝酷爽安全咨询有限公司：</w:t>
      </w:r>
      <w:r>
        <w:rPr>
          <w:rFonts w:hint="eastAsia" w:ascii="仿宋_GB2312" w:hAnsi="仿宋_GB2312" w:eastAsia="仿宋_GB2312" w:cs="仿宋_GB2312"/>
          <w:color w:val="000000"/>
          <w:sz w:val="32"/>
          <w:szCs w:val="32"/>
          <w:highlight w:val="none"/>
          <w:lang w:val="en-US" w:eastAsia="zh-CN"/>
        </w:rPr>
        <w:t>隶属于泉州水务集团，于2020年10月由泉州水利投资有限公司与福建酷爽信息科技有限公司共同出资成立，注册资金800万。公司致力于“互联网+安全”，可为各类生产经营单位提供“合法、科学、高效、规范”的安全、环境、职业健康等多元化专业技术服务，</w:t>
      </w:r>
      <w:r>
        <w:rPr>
          <w:rFonts w:hint="eastAsia" w:ascii="仿宋_GB2312" w:hAnsi="仿宋_GB2312" w:eastAsia="仿宋_GB2312" w:cs="仿宋_GB2312"/>
          <w:color w:val="000000"/>
          <w:sz w:val="32"/>
          <w:szCs w:val="32"/>
          <w:highlight w:val="none"/>
        </w:rPr>
        <w:t>是专业从事</w:t>
      </w:r>
      <w:r>
        <w:rPr>
          <w:rFonts w:hint="eastAsia" w:ascii="仿宋_GB2312" w:hAnsi="仿宋_GB2312" w:eastAsia="仿宋_GB2312" w:cs="仿宋_GB2312"/>
          <w:color w:val="000000"/>
          <w:sz w:val="32"/>
          <w:szCs w:val="32"/>
          <w:highlight w:val="none"/>
          <w:lang w:eastAsia="zh-CN"/>
        </w:rPr>
        <w:t>企业</w:t>
      </w:r>
      <w:r>
        <w:rPr>
          <w:rFonts w:hint="eastAsia" w:ascii="仿宋_GB2312" w:hAnsi="仿宋_GB2312" w:eastAsia="仿宋_GB2312" w:cs="仿宋_GB2312"/>
          <w:color w:val="000000"/>
          <w:sz w:val="32"/>
          <w:szCs w:val="32"/>
          <w:highlight w:val="none"/>
        </w:rPr>
        <w:t>安全生产教育</w:t>
      </w:r>
      <w:r>
        <w:rPr>
          <w:rFonts w:hint="eastAsia" w:ascii="仿宋_GB2312" w:hAnsi="仿宋_GB2312" w:eastAsia="仿宋_GB2312" w:cs="仿宋_GB2312"/>
          <w:color w:val="000000"/>
          <w:sz w:val="32"/>
          <w:szCs w:val="32"/>
          <w:highlight w:val="none"/>
          <w:lang w:eastAsia="zh-CN"/>
        </w:rPr>
        <w:t>培训、安全生产风险分级管控及隐患排查治理双体系建设</w:t>
      </w:r>
      <w:r>
        <w:rPr>
          <w:rFonts w:hint="eastAsia" w:ascii="仿宋_GB2312" w:hAnsi="仿宋_GB2312" w:eastAsia="仿宋_GB2312" w:cs="仿宋_GB2312"/>
          <w:color w:val="000000"/>
          <w:sz w:val="32"/>
          <w:szCs w:val="32"/>
          <w:highlight w:val="none"/>
        </w:rPr>
        <w:t>、安全生产标准化</w:t>
      </w:r>
      <w:r>
        <w:rPr>
          <w:rFonts w:hint="eastAsia" w:ascii="仿宋_GB2312" w:hAnsi="仿宋_GB2312" w:eastAsia="仿宋_GB2312" w:cs="仿宋_GB2312"/>
          <w:color w:val="000000"/>
          <w:sz w:val="32"/>
          <w:szCs w:val="32"/>
          <w:highlight w:val="none"/>
          <w:lang w:eastAsia="zh-CN"/>
        </w:rPr>
        <w:t>体系建设</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应急预案编制、安全评估咨询服务、</w:t>
      </w:r>
      <w:r>
        <w:rPr>
          <w:rFonts w:hint="eastAsia" w:ascii="仿宋_GB2312" w:hAnsi="仿宋_GB2312" w:eastAsia="仿宋_GB2312" w:cs="仿宋_GB2312"/>
          <w:color w:val="000000"/>
          <w:sz w:val="32"/>
          <w:szCs w:val="32"/>
          <w:highlight w:val="none"/>
        </w:rPr>
        <w:t>管理体系认证咨询、</w:t>
      </w:r>
      <w:r>
        <w:rPr>
          <w:rFonts w:hint="eastAsia" w:ascii="仿宋_GB2312" w:hAnsi="仿宋_GB2312" w:eastAsia="仿宋_GB2312" w:cs="仿宋_GB2312"/>
          <w:color w:val="000000"/>
          <w:sz w:val="32"/>
          <w:szCs w:val="32"/>
          <w:highlight w:val="none"/>
          <w:lang w:eastAsia="zh-CN"/>
        </w:rPr>
        <w:t>环保咨询及承建安全党建一体</w:t>
      </w:r>
      <w:r>
        <w:rPr>
          <w:rFonts w:hint="eastAsia" w:ascii="仿宋_GB2312" w:hAnsi="仿宋_GB2312" w:eastAsia="仿宋_GB2312" w:cs="仿宋_GB2312"/>
          <w:color w:val="000000"/>
          <w:sz w:val="32"/>
          <w:szCs w:val="32"/>
          <w:highlight w:val="none"/>
          <w:lang w:val="en-US" w:eastAsia="zh-CN"/>
        </w:rPr>
        <w:t>VR</w:t>
      </w:r>
      <w:r>
        <w:rPr>
          <w:rFonts w:hint="eastAsia" w:ascii="仿宋_GB2312" w:hAnsi="仿宋_GB2312" w:eastAsia="仿宋_GB2312" w:cs="仿宋_GB2312"/>
          <w:color w:val="000000"/>
          <w:sz w:val="32"/>
          <w:szCs w:val="32"/>
          <w:highlight w:val="none"/>
          <w:lang w:eastAsia="zh-CN"/>
        </w:rPr>
        <w:t>体验馆等</w:t>
      </w:r>
      <w:r>
        <w:rPr>
          <w:rFonts w:hint="eastAsia" w:ascii="仿宋_GB2312" w:hAnsi="仿宋_GB2312" w:eastAsia="仿宋_GB2312" w:cs="仿宋_GB2312"/>
          <w:color w:val="000000"/>
          <w:sz w:val="32"/>
          <w:szCs w:val="32"/>
          <w:highlight w:val="none"/>
        </w:rPr>
        <w:t>综合性服务机构。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11.</w:t>
      </w:r>
      <w:r>
        <w:rPr>
          <w:rFonts w:hint="eastAsia" w:ascii="仿宋_GB2312" w:hAnsi="仿宋_GB2312" w:eastAsia="仿宋_GB2312" w:cs="仿宋_GB2312"/>
          <w:b/>
          <w:bCs/>
          <w:sz w:val="32"/>
          <w:szCs w:val="32"/>
          <w:highlight w:val="none"/>
        </w:rPr>
        <w:t>泉州市南渠供水有限责任公司</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color w:val="000000"/>
          <w:sz w:val="32"/>
          <w:szCs w:val="32"/>
          <w:highlight w:val="none"/>
          <w:lang w:eastAsia="zh-CN"/>
        </w:rPr>
        <w:t>公司于2005年8月成立，公司注册资本5128万元，现有资产2.27亿元，负债1.63亿元，主要承担南高干渠的天然水收集与分配、水资源管理等任务，面向晋江下游沿岸200多万人提供工农业生产、生活和生态供水。 公司自成立以来，在市委、市政府和上级主管部门的领导与关心支持下，坚持以防洪保安和优质供水为工作中心，牢记国企使命，积极履行社会责任，服务保障民生发展，赢得广大用水户的高度赞誉。公司曾获得创建文明行业工作先进单位、市级文明单位、平安单位、安全生产标准化二级企业、市级先进职工之家等称号。</w:t>
      </w:r>
    </w:p>
    <w:p>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b/>
          <w:bCs/>
          <w:sz w:val="32"/>
          <w:szCs w:val="32"/>
          <w:lang w:val="en-US" w:eastAsia="zh-CN"/>
        </w:rPr>
        <w:t>福建省江海工程管理有限公司：</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sz w:val="32"/>
          <w:szCs w:val="32"/>
          <w:lang w:val="en-US" w:eastAsia="zh-CN"/>
        </w:rPr>
        <w:t>创立于2003年，深耕业内多年，底蕴深厚、声誉优良，兼之布局长远，引入市属国资，同泉州水务集团合力推进混改，打造“工程项目管理中心”平台，协同推进工程业务高速发展。公司现有水利工程施工监理甲级、环境保护监理资质不定级、水土保持监理乙级、工程造价乙级、市政公用工程及房屋建筑工程监理乙级等资质，为工程建设提供施工监理、招标代理、造价咨询、政府采购、工程咨询等综合型全过程、全流程一站式咨询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83ADD"/>
    <w:rsid w:val="14A23F19"/>
    <w:rsid w:val="567D081B"/>
    <w:rsid w:val="743A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2021-05-27T03:00:00Z</dcterms:created>
  <dc:creator>张培翔</dc:creator>
  <cp:lastModifiedBy>Zarden</cp:lastModifiedBy>
  <dcterms:modified xsi:type="dcterms:W3CDTF">2021-06-03T08:06:37Z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KSOSaveFontToCloudKey">
    <vt:lpwstr>262583528_btnclosed</vt:lpwstr>
  </property>
  <property fmtid="{D5CDD505-2E9C-101B-9397-08002B2CF9AE}" pid="4" name="ICV">
    <vt:lpwstr>0347692F2FCA448D8811C09ACF2E064C</vt:lpwstr>
  </property>
</Properties>
</file>