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0B" w:rsidRPr="00C3189E" w:rsidRDefault="009E3E0B" w:rsidP="009E3E0B">
      <w:pPr>
        <w:adjustRightInd w:val="0"/>
        <w:spacing w:line="560" w:lineRule="exact"/>
        <w:jc w:val="center"/>
        <w:textAlignment w:val="baseline"/>
        <w:rPr>
          <w:rFonts w:ascii="微软简标宋" w:eastAsia="微软简标宋" w:hAnsi="Times New Roman" w:cs="Times New Roman"/>
          <w:bCs/>
          <w:kern w:val="0"/>
          <w:sz w:val="44"/>
          <w:szCs w:val="44"/>
        </w:rPr>
      </w:pPr>
      <w:r w:rsidRPr="00C3189E">
        <w:rPr>
          <w:rFonts w:ascii="微软简标宋" w:eastAsia="微软简标宋" w:hAnsi="Times New Roman" w:cs="Times New Roman" w:hint="eastAsia"/>
          <w:bCs/>
          <w:kern w:val="0"/>
          <w:sz w:val="44"/>
          <w:szCs w:val="44"/>
        </w:rPr>
        <w:t>南京新工投资集团有限责任公司</w:t>
      </w:r>
    </w:p>
    <w:p w:rsidR="009E3E0B" w:rsidRPr="00EC1D88" w:rsidRDefault="00C90FAB" w:rsidP="00C90FAB">
      <w:pPr>
        <w:spacing w:line="600" w:lineRule="exact"/>
        <w:jc w:val="center"/>
        <w:rPr>
          <w:rFonts w:ascii="仿宋" w:eastAsia="仿宋" w:hAnsi="仿宋"/>
          <w:sz w:val="32"/>
          <w:szCs w:val="32"/>
        </w:rPr>
      </w:pPr>
      <w:r w:rsidRPr="00C90FAB">
        <w:rPr>
          <w:rFonts w:ascii="微软简标宋" w:eastAsia="微软简标宋" w:hint="eastAsia"/>
          <w:sz w:val="44"/>
          <w:szCs w:val="44"/>
        </w:rPr>
        <w:t>子企业简介及招聘岗位</w:t>
      </w:r>
    </w:p>
    <w:p w:rsidR="00131D0F" w:rsidRPr="0048006D" w:rsidRDefault="00C90FAB" w:rsidP="00C90FAB">
      <w:pPr>
        <w:spacing w:line="540" w:lineRule="exact"/>
        <w:jc w:val="center"/>
        <w:rPr>
          <w:rFonts w:ascii="仿宋" w:eastAsia="仿宋" w:hAnsi="仿宋"/>
          <w:b/>
          <w:bCs/>
          <w:snapToGrid w:val="0"/>
          <w:kern w:val="0"/>
          <w:sz w:val="32"/>
          <w:szCs w:val="32"/>
        </w:rPr>
      </w:pPr>
      <w:r>
        <w:rPr>
          <w:rFonts w:ascii="仿宋" w:eastAsia="仿宋" w:hAnsi="仿宋" w:cs="Arial" w:hint="eastAsia"/>
          <w:b/>
          <w:bCs/>
          <w:sz w:val="32"/>
          <w:szCs w:val="32"/>
        </w:rPr>
        <w:t>（</w:t>
      </w:r>
      <w:r w:rsidRPr="0048006D">
        <w:rPr>
          <w:rFonts w:ascii="仿宋" w:eastAsia="仿宋" w:hAnsi="仿宋" w:hint="eastAsia"/>
          <w:b/>
          <w:bCs/>
          <w:snapToGrid w:val="0"/>
          <w:kern w:val="0"/>
          <w:sz w:val="32"/>
          <w:szCs w:val="32"/>
        </w:rPr>
        <w:t>新医药与生命健康产业</w:t>
      </w:r>
      <w:r w:rsidR="00637694" w:rsidRPr="0048006D">
        <w:rPr>
          <w:rFonts w:ascii="仿宋" w:eastAsia="仿宋" w:hAnsi="仿宋" w:cs="Arial" w:hint="eastAsia"/>
          <w:b/>
          <w:bCs/>
          <w:sz w:val="32"/>
          <w:szCs w:val="32"/>
        </w:rPr>
        <w:t>）</w:t>
      </w:r>
    </w:p>
    <w:p w:rsidR="00C90FAB" w:rsidRDefault="00C90FAB" w:rsidP="00131D0F">
      <w:pPr>
        <w:spacing w:line="540" w:lineRule="exact"/>
        <w:ind w:firstLineChars="200" w:firstLine="643"/>
        <w:rPr>
          <w:rFonts w:ascii="楷体" w:eastAsia="楷体" w:hAnsi="楷体" w:cs="宋体" w:hint="eastAsia"/>
          <w:b/>
          <w:sz w:val="32"/>
          <w:szCs w:val="32"/>
        </w:rPr>
      </w:pPr>
    </w:p>
    <w:p w:rsidR="009961DA" w:rsidRPr="00FB14DE" w:rsidRDefault="00637694" w:rsidP="00131D0F">
      <w:pPr>
        <w:spacing w:line="540" w:lineRule="exact"/>
        <w:ind w:firstLineChars="200" w:firstLine="643"/>
        <w:rPr>
          <w:rFonts w:ascii="仿宋" w:eastAsia="仿宋" w:hAnsi="仿宋" w:cs="Arial"/>
          <w:bCs/>
        </w:rPr>
      </w:pPr>
      <w:r>
        <w:rPr>
          <w:rFonts w:ascii="楷体" w:eastAsia="楷体" w:hAnsi="楷体" w:cs="宋体" w:hint="eastAsia"/>
          <w:b/>
          <w:sz w:val="32"/>
          <w:szCs w:val="32"/>
        </w:rPr>
        <w:t>1.</w:t>
      </w:r>
      <w:r w:rsidR="00FB14DE" w:rsidRPr="00FB14DE">
        <w:rPr>
          <w:rFonts w:ascii="仿宋" w:eastAsia="仿宋" w:hAnsi="仿宋" w:cs="Arial" w:hint="eastAsia"/>
          <w:b/>
          <w:bCs/>
          <w:sz w:val="32"/>
          <w:szCs w:val="32"/>
        </w:rPr>
        <w:t>南京医药股份有限公司</w:t>
      </w:r>
    </w:p>
    <w:p w:rsidR="009961DA" w:rsidRPr="00D12634" w:rsidRDefault="00637694" w:rsidP="00E51141">
      <w:pPr>
        <w:spacing w:line="540" w:lineRule="exact"/>
        <w:ind w:firstLineChars="200" w:firstLine="643"/>
        <w:rPr>
          <w:rFonts w:ascii="仿宋" w:eastAsia="仿宋" w:hAnsi="仿宋" w:cs="Arial"/>
          <w:b/>
          <w:bCs/>
          <w:sz w:val="32"/>
          <w:szCs w:val="32"/>
        </w:rPr>
      </w:pPr>
      <w:r>
        <w:rPr>
          <w:rFonts w:ascii="仿宋" w:eastAsia="仿宋" w:hAnsi="仿宋" w:cs="Arial" w:hint="eastAsia"/>
          <w:b/>
          <w:bCs/>
          <w:sz w:val="32"/>
          <w:szCs w:val="32"/>
        </w:rPr>
        <w:t>（1）</w:t>
      </w:r>
      <w:r w:rsidR="009961DA" w:rsidRPr="00D12634">
        <w:rPr>
          <w:rFonts w:ascii="仿宋" w:eastAsia="仿宋" w:hAnsi="仿宋" w:cs="Arial" w:hint="eastAsia"/>
          <w:b/>
          <w:bCs/>
          <w:sz w:val="32"/>
          <w:szCs w:val="32"/>
        </w:rPr>
        <w:t>公司介绍</w:t>
      </w:r>
    </w:p>
    <w:p w:rsidR="00FB14DE" w:rsidRPr="00215723" w:rsidRDefault="00FB14DE" w:rsidP="00215723">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南京医药股份有限公司成立于1951年，1996年在上海证券交易所上市，是中国医药流通行业首家上市公司，现已发展成为跨地区、网络型的集团化企业。2014年末，公司与世界500强企业英国联合博姿公司战略合作（该公司后与美国沃尔格林公司合并为世界级以药店为主导的医药保健企业沃尔格林博</w:t>
      </w:r>
      <w:proofErr w:type="gramStart"/>
      <w:r w:rsidRPr="00215723">
        <w:rPr>
          <w:rStyle w:val="work3"/>
          <w:rFonts w:ascii="仿宋" w:eastAsia="仿宋" w:hAnsi="仿宋" w:hint="eastAsia"/>
          <w:sz w:val="32"/>
          <w:szCs w:val="32"/>
        </w:rPr>
        <w:t>姿</w:t>
      </w:r>
      <w:proofErr w:type="gramEnd"/>
      <w:r w:rsidRPr="00215723">
        <w:rPr>
          <w:rStyle w:val="work3"/>
          <w:rFonts w:ascii="仿宋" w:eastAsia="仿宋" w:hAnsi="仿宋" w:hint="eastAsia"/>
          <w:sz w:val="32"/>
          <w:szCs w:val="32"/>
        </w:rPr>
        <w:t>联合公司），积极探索混合所有制改革（公司目前国有持股31.44%、外资持股13.88%）。</w:t>
      </w:r>
    </w:p>
    <w:p w:rsidR="00FB14DE" w:rsidRPr="00215723" w:rsidRDefault="00FB14DE" w:rsidP="00215723">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公司现有80家左右分子企业，市场网络覆盖苏、皖、闽、鄂等地及云、川部分地区（在苏皖闽三省市场占有率位居前列），2020年营业收入398.17亿元，总资产超234亿元，全国行业规模排名第七位，居2020年《财富》中国500强第267位。公司先后荣获全国药品流通创新示范企业等称号，入选全国供应</w:t>
      </w:r>
      <w:proofErr w:type="gramStart"/>
      <w:r w:rsidRPr="00215723">
        <w:rPr>
          <w:rStyle w:val="work3"/>
          <w:rFonts w:ascii="仿宋" w:eastAsia="仿宋" w:hAnsi="仿宋" w:hint="eastAsia"/>
          <w:sz w:val="32"/>
          <w:szCs w:val="32"/>
        </w:rPr>
        <w:t>链创新</w:t>
      </w:r>
      <w:proofErr w:type="gramEnd"/>
      <w:r w:rsidRPr="00215723">
        <w:rPr>
          <w:rStyle w:val="work3"/>
          <w:rFonts w:ascii="仿宋" w:eastAsia="仿宋" w:hAnsi="仿宋" w:hint="eastAsia"/>
          <w:sz w:val="32"/>
          <w:szCs w:val="32"/>
        </w:rPr>
        <w:t>与应用试点企业。</w:t>
      </w:r>
    </w:p>
    <w:p w:rsidR="00215723" w:rsidRDefault="00637694" w:rsidP="00215723">
      <w:pPr>
        <w:spacing w:line="540" w:lineRule="exact"/>
        <w:ind w:firstLineChars="200" w:firstLine="643"/>
        <w:rPr>
          <w:rFonts w:ascii="仿宋" w:eastAsia="仿宋" w:hAnsi="仿宋" w:cs="Arial"/>
          <w:b/>
          <w:bCs/>
          <w:sz w:val="32"/>
          <w:szCs w:val="32"/>
        </w:rPr>
      </w:pPr>
      <w:r>
        <w:rPr>
          <w:rFonts w:ascii="仿宋" w:eastAsia="仿宋" w:hAnsi="仿宋" w:cs="Arial" w:hint="eastAsia"/>
          <w:b/>
          <w:bCs/>
          <w:sz w:val="32"/>
          <w:szCs w:val="32"/>
        </w:rPr>
        <w:t>（2）</w:t>
      </w:r>
      <w:r w:rsidR="00850A69" w:rsidRPr="00E655E0">
        <w:rPr>
          <w:rFonts w:ascii="仿宋" w:eastAsia="仿宋" w:hAnsi="仿宋" w:cs="Arial" w:hint="eastAsia"/>
          <w:b/>
          <w:bCs/>
          <w:sz w:val="32"/>
          <w:szCs w:val="32"/>
        </w:rPr>
        <w:t>联系方式</w:t>
      </w:r>
    </w:p>
    <w:p w:rsidR="00850A69" w:rsidRPr="00215723" w:rsidRDefault="00850A69" w:rsidP="00215723">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简历投至：</w:t>
      </w:r>
      <w:r w:rsidR="00FB14DE" w:rsidRPr="00215723">
        <w:rPr>
          <w:rStyle w:val="work3"/>
          <w:rFonts w:ascii="仿宋" w:eastAsia="仿宋" w:hAnsi="仿宋" w:hint="eastAsia"/>
          <w:sz w:val="32"/>
          <w:szCs w:val="32"/>
        </w:rPr>
        <w:t>jinshengqiao@njyy.com</w:t>
      </w:r>
    </w:p>
    <w:p w:rsidR="00850A69" w:rsidRPr="00215723" w:rsidRDefault="00850A69" w:rsidP="00215723">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联系电话：</w:t>
      </w:r>
      <w:r w:rsidR="00FB14DE" w:rsidRPr="00215723">
        <w:rPr>
          <w:rStyle w:val="work3"/>
          <w:rFonts w:ascii="仿宋" w:eastAsia="仿宋" w:hAnsi="仿宋" w:hint="eastAsia"/>
          <w:sz w:val="32"/>
          <w:szCs w:val="32"/>
        </w:rPr>
        <w:t>025-84555506</w:t>
      </w:r>
    </w:p>
    <w:p w:rsidR="009961DA" w:rsidRPr="00D12634" w:rsidRDefault="00637694" w:rsidP="00637694">
      <w:pPr>
        <w:spacing w:line="540" w:lineRule="exact"/>
        <w:ind w:firstLineChars="200" w:firstLine="643"/>
        <w:rPr>
          <w:rFonts w:ascii="仿宋" w:eastAsia="仿宋" w:hAnsi="仿宋" w:cs="Arial"/>
          <w:b/>
          <w:bCs/>
          <w:sz w:val="32"/>
          <w:szCs w:val="32"/>
        </w:rPr>
      </w:pPr>
      <w:r>
        <w:rPr>
          <w:rFonts w:ascii="仿宋" w:eastAsia="仿宋" w:hAnsi="仿宋" w:cs="Arial" w:hint="eastAsia"/>
          <w:b/>
          <w:bCs/>
          <w:sz w:val="32"/>
          <w:szCs w:val="32"/>
        </w:rPr>
        <w:t>（3）</w:t>
      </w:r>
      <w:r w:rsidR="009961DA" w:rsidRPr="00E655E0">
        <w:rPr>
          <w:rFonts w:ascii="仿宋" w:eastAsia="仿宋" w:hAnsi="仿宋" w:cs="Arial" w:hint="eastAsia"/>
          <w:b/>
          <w:bCs/>
          <w:sz w:val="32"/>
          <w:szCs w:val="32"/>
        </w:rPr>
        <w:t>招聘</w:t>
      </w:r>
      <w:r w:rsidR="00850A69" w:rsidRPr="00E655E0">
        <w:rPr>
          <w:rFonts w:ascii="仿宋" w:eastAsia="仿宋" w:hAnsi="仿宋" w:cs="Arial" w:hint="eastAsia"/>
          <w:b/>
          <w:bCs/>
          <w:sz w:val="32"/>
          <w:szCs w:val="32"/>
        </w:rPr>
        <w:t>岗位</w:t>
      </w:r>
    </w:p>
    <w:tbl>
      <w:tblPr>
        <w:tblStyle w:val="a5"/>
        <w:tblW w:w="0" w:type="auto"/>
        <w:jc w:val="center"/>
        <w:tblInd w:w="-1290" w:type="dxa"/>
        <w:tblLook w:val="04A0" w:firstRow="1" w:lastRow="0" w:firstColumn="1" w:lastColumn="0" w:noHBand="0" w:noVBand="1"/>
      </w:tblPr>
      <w:tblGrid>
        <w:gridCol w:w="1246"/>
        <w:gridCol w:w="567"/>
        <w:gridCol w:w="3239"/>
        <w:gridCol w:w="3200"/>
      </w:tblGrid>
      <w:tr w:rsidR="00215723" w:rsidTr="00215723">
        <w:trPr>
          <w:trHeight w:val="813"/>
          <w:tblHeader/>
          <w:jc w:val="center"/>
        </w:trPr>
        <w:tc>
          <w:tcPr>
            <w:tcW w:w="1246" w:type="dxa"/>
            <w:vAlign w:val="center"/>
          </w:tcPr>
          <w:p w:rsidR="00215723" w:rsidRDefault="00215723" w:rsidP="0071153A">
            <w:pPr>
              <w:spacing w:line="300" w:lineRule="exact"/>
              <w:jc w:val="center"/>
              <w:rPr>
                <w:rFonts w:ascii="黑体" w:eastAsia="黑体" w:hAnsi="黑体" w:cs="仿宋"/>
                <w:sz w:val="28"/>
                <w:szCs w:val="28"/>
              </w:rPr>
            </w:pPr>
            <w:r>
              <w:rPr>
                <w:rFonts w:ascii="黑体" w:eastAsia="黑体" w:hAnsi="黑体" w:cs="仿宋" w:hint="eastAsia"/>
                <w:sz w:val="28"/>
                <w:szCs w:val="28"/>
              </w:rPr>
              <w:t>招聘  岗位</w:t>
            </w:r>
          </w:p>
        </w:tc>
        <w:tc>
          <w:tcPr>
            <w:tcW w:w="567" w:type="dxa"/>
            <w:vAlign w:val="center"/>
          </w:tcPr>
          <w:p w:rsidR="00215723" w:rsidRDefault="00215723" w:rsidP="0071153A">
            <w:pPr>
              <w:spacing w:line="300" w:lineRule="exact"/>
              <w:jc w:val="center"/>
              <w:rPr>
                <w:rFonts w:ascii="黑体" w:eastAsia="黑体" w:hAnsi="黑体" w:cs="仿宋"/>
                <w:sz w:val="28"/>
                <w:szCs w:val="28"/>
              </w:rPr>
            </w:pPr>
            <w:r>
              <w:rPr>
                <w:rFonts w:ascii="黑体" w:eastAsia="黑体" w:hAnsi="黑体" w:cs="仿宋" w:hint="eastAsia"/>
                <w:sz w:val="28"/>
                <w:szCs w:val="28"/>
              </w:rPr>
              <w:t>人数</w:t>
            </w:r>
          </w:p>
        </w:tc>
        <w:tc>
          <w:tcPr>
            <w:tcW w:w="3239" w:type="dxa"/>
            <w:vAlign w:val="center"/>
          </w:tcPr>
          <w:p w:rsidR="00215723" w:rsidRDefault="00215723" w:rsidP="0071153A">
            <w:pPr>
              <w:spacing w:line="300" w:lineRule="exact"/>
              <w:jc w:val="center"/>
              <w:rPr>
                <w:rFonts w:ascii="黑体" w:eastAsia="黑体" w:hAnsi="黑体" w:cs="仿宋"/>
                <w:sz w:val="28"/>
                <w:szCs w:val="28"/>
              </w:rPr>
            </w:pPr>
            <w:r>
              <w:rPr>
                <w:rFonts w:ascii="黑体" w:eastAsia="黑体" w:hAnsi="黑体" w:cs="仿宋" w:hint="eastAsia"/>
                <w:sz w:val="28"/>
                <w:szCs w:val="28"/>
              </w:rPr>
              <w:t>基本条件</w:t>
            </w:r>
          </w:p>
        </w:tc>
        <w:tc>
          <w:tcPr>
            <w:tcW w:w="3200" w:type="dxa"/>
            <w:vAlign w:val="center"/>
          </w:tcPr>
          <w:p w:rsidR="00215723" w:rsidRDefault="00215723" w:rsidP="0071153A">
            <w:pPr>
              <w:spacing w:line="300" w:lineRule="exact"/>
              <w:jc w:val="center"/>
              <w:rPr>
                <w:rFonts w:ascii="黑体" w:eastAsia="黑体" w:hAnsi="黑体" w:cs="仿宋"/>
                <w:sz w:val="28"/>
                <w:szCs w:val="28"/>
              </w:rPr>
            </w:pPr>
            <w:r>
              <w:rPr>
                <w:rFonts w:ascii="黑体" w:eastAsia="黑体" w:hAnsi="黑体" w:cs="仿宋" w:hint="eastAsia"/>
                <w:sz w:val="28"/>
                <w:szCs w:val="28"/>
              </w:rPr>
              <w:t>任职要求</w:t>
            </w:r>
          </w:p>
        </w:tc>
      </w:tr>
      <w:tr w:rsidR="00215723" w:rsidRPr="00215723" w:rsidTr="00215723">
        <w:trPr>
          <w:trHeight w:hRule="exact" w:val="2198"/>
          <w:jc w:val="center"/>
        </w:trPr>
        <w:tc>
          <w:tcPr>
            <w:tcW w:w="1246" w:type="dxa"/>
            <w:vAlign w:val="center"/>
          </w:tcPr>
          <w:p w:rsidR="00215723" w:rsidRPr="00215723" w:rsidRDefault="00215723" w:rsidP="00215723">
            <w:pPr>
              <w:spacing w:line="280" w:lineRule="exact"/>
              <w:jc w:val="center"/>
              <w:rPr>
                <w:rFonts w:ascii="仿宋" w:eastAsia="仿宋" w:hAnsi="仿宋" w:cs="仿宋"/>
                <w:sz w:val="24"/>
                <w:szCs w:val="24"/>
              </w:rPr>
            </w:pPr>
            <w:r w:rsidRPr="00215723">
              <w:rPr>
                <w:rFonts w:ascii="仿宋" w:eastAsia="仿宋" w:hAnsi="仿宋" w:cs="仿宋" w:hint="eastAsia"/>
                <w:sz w:val="24"/>
                <w:szCs w:val="24"/>
              </w:rPr>
              <w:lastRenderedPageBreak/>
              <w:t xml:space="preserve"> 药事服务中心采购员</w:t>
            </w:r>
          </w:p>
        </w:tc>
        <w:tc>
          <w:tcPr>
            <w:tcW w:w="567" w:type="dxa"/>
            <w:vAlign w:val="center"/>
          </w:tcPr>
          <w:p w:rsidR="00215723" w:rsidRPr="00215723" w:rsidRDefault="00215723" w:rsidP="00215723">
            <w:pPr>
              <w:spacing w:line="280" w:lineRule="exact"/>
              <w:jc w:val="center"/>
              <w:rPr>
                <w:rFonts w:ascii="仿宋" w:eastAsia="仿宋" w:hAnsi="仿宋" w:cs="仿宋"/>
                <w:sz w:val="24"/>
                <w:szCs w:val="24"/>
              </w:rPr>
            </w:pPr>
            <w:r w:rsidRPr="00215723">
              <w:rPr>
                <w:rFonts w:ascii="仿宋" w:eastAsia="仿宋" w:hAnsi="仿宋" w:cs="仿宋" w:hint="eastAsia"/>
                <w:sz w:val="24"/>
                <w:szCs w:val="24"/>
              </w:rPr>
              <w:t xml:space="preserve"> 1</w:t>
            </w:r>
          </w:p>
        </w:tc>
        <w:tc>
          <w:tcPr>
            <w:tcW w:w="3239" w:type="dxa"/>
            <w:vAlign w:val="center"/>
          </w:tcPr>
          <w:p w:rsidR="00215723" w:rsidRPr="00215723" w:rsidRDefault="00215723" w:rsidP="00215723">
            <w:pPr>
              <w:spacing w:line="280" w:lineRule="exact"/>
              <w:rPr>
                <w:rFonts w:ascii="仿宋" w:eastAsia="仿宋" w:hAnsi="仿宋" w:cs="仿宋"/>
                <w:sz w:val="24"/>
                <w:szCs w:val="24"/>
              </w:rPr>
            </w:pPr>
            <w:r w:rsidRPr="00215723">
              <w:rPr>
                <w:rFonts w:ascii="仿宋" w:eastAsia="仿宋" w:hAnsi="仿宋" w:cs="仿宋" w:hint="eastAsia"/>
                <w:sz w:val="24"/>
                <w:szCs w:val="24"/>
              </w:rPr>
              <w:t>1</w:t>
            </w:r>
            <w:r w:rsidR="00815C15">
              <w:rPr>
                <w:rFonts w:ascii="仿宋" w:eastAsia="仿宋" w:hAnsi="仿宋" w:cs="仿宋" w:hint="eastAsia"/>
                <w:sz w:val="24"/>
                <w:szCs w:val="24"/>
              </w:rPr>
              <w:t>.</w:t>
            </w:r>
            <w:r w:rsidRPr="00215723">
              <w:rPr>
                <w:rFonts w:ascii="仿宋" w:eastAsia="仿宋" w:hAnsi="仿宋" w:cs="仿宋" w:hint="eastAsia"/>
                <w:sz w:val="24"/>
                <w:szCs w:val="24"/>
              </w:rPr>
              <w:t>年龄35周岁以内；</w:t>
            </w:r>
          </w:p>
          <w:p w:rsidR="00215723" w:rsidRPr="00215723" w:rsidRDefault="00215723" w:rsidP="00215723">
            <w:pPr>
              <w:spacing w:line="280" w:lineRule="exact"/>
              <w:rPr>
                <w:rFonts w:ascii="仿宋" w:eastAsia="仿宋" w:hAnsi="仿宋" w:cs="仿宋"/>
                <w:sz w:val="24"/>
                <w:szCs w:val="24"/>
              </w:rPr>
            </w:pPr>
            <w:r w:rsidRPr="00215723">
              <w:rPr>
                <w:rFonts w:ascii="仿宋" w:eastAsia="仿宋" w:hAnsi="仿宋" w:cs="仿宋" w:hint="eastAsia"/>
                <w:sz w:val="24"/>
                <w:szCs w:val="24"/>
              </w:rPr>
              <w:t>2</w:t>
            </w:r>
            <w:r w:rsidR="00815C15">
              <w:rPr>
                <w:rFonts w:ascii="仿宋" w:eastAsia="仿宋" w:hAnsi="仿宋" w:cs="仿宋" w:hint="eastAsia"/>
                <w:sz w:val="24"/>
                <w:szCs w:val="24"/>
              </w:rPr>
              <w:t>.</w:t>
            </w:r>
            <w:r w:rsidRPr="00215723">
              <w:rPr>
                <w:rFonts w:ascii="仿宋" w:eastAsia="仿宋" w:hAnsi="仿宋" w:cs="仿宋" w:hint="eastAsia"/>
                <w:sz w:val="24"/>
                <w:szCs w:val="24"/>
              </w:rPr>
              <w:t>全日制本科及以上学历，药学或者医学、生物、化学等相关专业；</w:t>
            </w:r>
          </w:p>
          <w:p w:rsidR="00215723" w:rsidRPr="00215723" w:rsidRDefault="00215723" w:rsidP="00215723">
            <w:pPr>
              <w:spacing w:line="280" w:lineRule="exact"/>
              <w:rPr>
                <w:rFonts w:ascii="仿宋" w:eastAsia="仿宋" w:hAnsi="仿宋" w:cs="仿宋"/>
                <w:sz w:val="24"/>
                <w:szCs w:val="24"/>
              </w:rPr>
            </w:pPr>
            <w:r w:rsidRPr="00215723">
              <w:rPr>
                <w:rFonts w:ascii="仿宋" w:eastAsia="仿宋" w:hAnsi="仿宋" w:cs="仿宋" w:hint="eastAsia"/>
                <w:sz w:val="24"/>
                <w:szCs w:val="24"/>
              </w:rPr>
              <w:t>3</w:t>
            </w:r>
            <w:r w:rsidR="00815C15">
              <w:rPr>
                <w:rFonts w:ascii="仿宋" w:eastAsia="仿宋" w:hAnsi="仿宋" w:cs="仿宋" w:hint="eastAsia"/>
                <w:sz w:val="24"/>
                <w:szCs w:val="24"/>
              </w:rPr>
              <w:t>.</w:t>
            </w:r>
            <w:r w:rsidRPr="00215723">
              <w:rPr>
                <w:rFonts w:ascii="仿宋" w:eastAsia="仿宋" w:hAnsi="仿宋" w:cs="仿宋" w:hint="eastAsia"/>
                <w:sz w:val="24"/>
                <w:szCs w:val="24"/>
              </w:rPr>
              <w:t>一年以上采购相关工作经验或者优秀应届生。</w:t>
            </w:r>
          </w:p>
          <w:p w:rsidR="00215723" w:rsidRPr="00215723" w:rsidRDefault="00215723" w:rsidP="00215723">
            <w:pPr>
              <w:spacing w:line="280" w:lineRule="exact"/>
              <w:rPr>
                <w:rFonts w:ascii="仿宋" w:eastAsia="仿宋" w:hAnsi="仿宋" w:cs="仿宋"/>
                <w:sz w:val="24"/>
                <w:szCs w:val="24"/>
              </w:rPr>
            </w:pPr>
          </w:p>
        </w:tc>
        <w:tc>
          <w:tcPr>
            <w:tcW w:w="3200" w:type="dxa"/>
            <w:vAlign w:val="center"/>
          </w:tcPr>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1</w:t>
            </w:r>
            <w:r w:rsidR="00815C15">
              <w:rPr>
                <w:rFonts w:ascii="仿宋" w:eastAsia="仿宋" w:hAnsi="仿宋" w:cs="仿宋" w:hint="eastAsia"/>
                <w:sz w:val="24"/>
                <w:szCs w:val="24"/>
              </w:rPr>
              <w:t>.</w:t>
            </w:r>
            <w:r w:rsidRPr="00215723">
              <w:rPr>
                <w:rFonts w:ascii="仿宋" w:eastAsia="仿宋" w:hAnsi="仿宋" w:cs="仿宋" w:hint="eastAsia"/>
                <w:sz w:val="24"/>
                <w:szCs w:val="24"/>
              </w:rPr>
              <w:t>熟悉药品经营行业相关法律法规、产品知识。熟练掌握办公系统、公司业务系统、返利系统应用。</w:t>
            </w:r>
          </w:p>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2</w:t>
            </w:r>
            <w:r w:rsidR="00815C15">
              <w:rPr>
                <w:rFonts w:ascii="仿宋" w:eastAsia="仿宋" w:hAnsi="仿宋" w:cs="仿宋" w:hint="eastAsia"/>
                <w:sz w:val="24"/>
                <w:szCs w:val="24"/>
              </w:rPr>
              <w:t>.</w:t>
            </w:r>
            <w:r w:rsidRPr="00215723">
              <w:rPr>
                <w:rFonts w:ascii="仿宋" w:eastAsia="仿宋" w:hAnsi="仿宋" w:cs="仿宋" w:hint="eastAsia"/>
                <w:sz w:val="24"/>
                <w:szCs w:val="24"/>
              </w:rPr>
              <w:t>岗位职责：采购渠道管理；库存管理；采购质量管理；采购实施；招投标管理等。</w:t>
            </w:r>
          </w:p>
        </w:tc>
      </w:tr>
      <w:tr w:rsidR="00215723" w:rsidRPr="00215723" w:rsidTr="008C06F0">
        <w:trPr>
          <w:trHeight w:hRule="exact" w:val="3250"/>
          <w:jc w:val="center"/>
        </w:trPr>
        <w:tc>
          <w:tcPr>
            <w:tcW w:w="1246" w:type="dxa"/>
            <w:vAlign w:val="center"/>
          </w:tcPr>
          <w:p w:rsidR="00215723" w:rsidRPr="00215723" w:rsidRDefault="00215723" w:rsidP="00215723">
            <w:pPr>
              <w:spacing w:line="280" w:lineRule="exact"/>
              <w:jc w:val="center"/>
              <w:rPr>
                <w:rFonts w:ascii="仿宋" w:eastAsia="仿宋" w:hAnsi="仿宋" w:cs="仿宋"/>
                <w:sz w:val="24"/>
                <w:szCs w:val="24"/>
              </w:rPr>
            </w:pPr>
            <w:proofErr w:type="gramStart"/>
            <w:r w:rsidRPr="00215723">
              <w:rPr>
                <w:rFonts w:ascii="仿宋" w:eastAsia="仿宋" w:hAnsi="仿宋" w:cs="仿宋" w:hint="eastAsia"/>
                <w:sz w:val="24"/>
                <w:szCs w:val="24"/>
              </w:rPr>
              <w:t>销售管培生</w:t>
            </w:r>
            <w:proofErr w:type="gramEnd"/>
          </w:p>
        </w:tc>
        <w:tc>
          <w:tcPr>
            <w:tcW w:w="567" w:type="dxa"/>
            <w:vAlign w:val="center"/>
          </w:tcPr>
          <w:p w:rsidR="00215723" w:rsidRPr="00215723" w:rsidRDefault="00215723" w:rsidP="00215723">
            <w:pPr>
              <w:spacing w:line="280" w:lineRule="exact"/>
              <w:jc w:val="center"/>
              <w:rPr>
                <w:rFonts w:ascii="仿宋" w:eastAsia="仿宋" w:hAnsi="仿宋" w:cs="仿宋"/>
                <w:sz w:val="24"/>
                <w:szCs w:val="24"/>
              </w:rPr>
            </w:pPr>
            <w:r w:rsidRPr="00215723">
              <w:rPr>
                <w:rFonts w:ascii="仿宋" w:eastAsia="仿宋" w:hAnsi="仿宋" w:cs="仿宋" w:hint="eastAsia"/>
                <w:sz w:val="24"/>
                <w:szCs w:val="24"/>
              </w:rPr>
              <w:t xml:space="preserve"> 3</w:t>
            </w:r>
          </w:p>
        </w:tc>
        <w:tc>
          <w:tcPr>
            <w:tcW w:w="3239" w:type="dxa"/>
            <w:vAlign w:val="center"/>
          </w:tcPr>
          <w:p w:rsidR="00215723" w:rsidRPr="00215723" w:rsidRDefault="00815C15" w:rsidP="00815C15">
            <w:pPr>
              <w:spacing w:line="280" w:lineRule="exact"/>
              <w:jc w:val="left"/>
              <w:rPr>
                <w:rFonts w:ascii="仿宋" w:eastAsia="仿宋" w:hAnsi="仿宋" w:cs="仿宋"/>
                <w:sz w:val="24"/>
                <w:szCs w:val="24"/>
              </w:rPr>
            </w:pPr>
            <w:r>
              <w:rPr>
                <w:rFonts w:ascii="仿宋" w:eastAsia="仿宋" w:hAnsi="仿宋" w:cs="仿宋" w:hint="eastAsia"/>
                <w:sz w:val="24"/>
                <w:szCs w:val="24"/>
              </w:rPr>
              <w:t>1.</w:t>
            </w:r>
            <w:r w:rsidR="00215723" w:rsidRPr="00215723">
              <w:rPr>
                <w:rFonts w:ascii="仿宋" w:eastAsia="仿宋" w:hAnsi="仿宋" w:cs="仿宋" w:hint="eastAsia"/>
                <w:sz w:val="24"/>
                <w:szCs w:val="24"/>
              </w:rPr>
              <w:t>年龄28周岁以内；</w:t>
            </w:r>
          </w:p>
          <w:p w:rsidR="00215723" w:rsidRPr="00215723" w:rsidRDefault="00815C15" w:rsidP="00815C15">
            <w:pPr>
              <w:spacing w:line="280" w:lineRule="exact"/>
              <w:jc w:val="left"/>
              <w:rPr>
                <w:rFonts w:ascii="仿宋" w:eastAsia="仿宋" w:hAnsi="仿宋" w:cs="仿宋"/>
                <w:sz w:val="24"/>
                <w:szCs w:val="24"/>
              </w:rPr>
            </w:pPr>
            <w:r>
              <w:rPr>
                <w:rFonts w:ascii="仿宋" w:eastAsia="仿宋" w:hAnsi="仿宋" w:cs="仿宋" w:hint="eastAsia"/>
                <w:sz w:val="24"/>
                <w:szCs w:val="24"/>
              </w:rPr>
              <w:t>2.</w:t>
            </w:r>
            <w:r w:rsidR="00215723" w:rsidRPr="00215723">
              <w:rPr>
                <w:rFonts w:ascii="仿宋" w:eastAsia="仿宋" w:hAnsi="仿宋" w:cs="仿宋" w:hint="eastAsia"/>
                <w:sz w:val="24"/>
                <w:szCs w:val="24"/>
              </w:rPr>
              <w:t>全日制</w:t>
            </w:r>
            <w:r w:rsidR="00215723" w:rsidRPr="00215723">
              <w:rPr>
                <w:rFonts w:ascii="仿宋" w:eastAsia="仿宋" w:hAnsi="仿宋" w:cs="仿宋"/>
                <w:sz w:val="24"/>
                <w:szCs w:val="24"/>
              </w:rPr>
              <w:t>本科及以上学历，药学或者医学、生物、化学等相关专业</w:t>
            </w:r>
            <w:r w:rsidR="00215723" w:rsidRPr="00215723">
              <w:rPr>
                <w:rFonts w:ascii="仿宋" w:eastAsia="仿宋" w:hAnsi="仿宋" w:cs="仿宋" w:hint="eastAsia"/>
                <w:sz w:val="24"/>
                <w:szCs w:val="24"/>
              </w:rPr>
              <w:t>；</w:t>
            </w:r>
          </w:p>
          <w:p w:rsidR="00215723" w:rsidRPr="00215723" w:rsidRDefault="00815C15" w:rsidP="00815C15">
            <w:pPr>
              <w:spacing w:line="280" w:lineRule="exact"/>
              <w:jc w:val="left"/>
              <w:rPr>
                <w:rFonts w:ascii="仿宋" w:eastAsia="仿宋" w:hAnsi="仿宋" w:cs="仿宋"/>
                <w:sz w:val="24"/>
                <w:szCs w:val="24"/>
              </w:rPr>
            </w:pPr>
            <w:r>
              <w:rPr>
                <w:rFonts w:ascii="仿宋" w:eastAsia="仿宋" w:hAnsi="仿宋" w:cs="仿宋" w:hint="eastAsia"/>
                <w:sz w:val="24"/>
                <w:szCs w:val="24"/>
              </w:rPr>
              <w:t>3.</w:t>
            </w:r>
            <w:r w:rsidR="00215723" w:rsidRPr="00215723">
              <w:rPr>
                <w:rFonts w:ascii="仿宋" w:eastAsia="仿宋" w:hAnsi="仿宋" w:cs="仿宋" w:hint="eastAsia"/>
                <w:sz w:val="24"/>
                <w:szCs w:val="24"/>
              </w:rPr>
              <w:t>应届毕业生，扎实的专业知识、具备良好的沟通能力、学习能力；工作积极主动有上进心。在校期间曾经担任过班委及以上职务，并获得一次及以上二等奖学金且主要课程无补考、缺考记录的。</w:t>
            </w:r>
          </w:p>
        </w:tc>
        <w:tc>
          <w:tcPr>
            <w:tcW w:w="3200" w:type="dxa"/>
            <w:vAlign w:val="center"/>
          </w:tcPr>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岗位职责：学习</w:t>
            </w:r>
            <w:proofErr w:type="gramStart"/>
            <w:r w:rsidRPr="00215723">
              <w:rPr>
                <w:rFonts w:ascii="仿宋" w:eastAsia="仿宋" w:hAnsi="仿宋" w:cs="仿宋" w:hint="eastAsia"/>
                <w:sz w:val="24"/>
                <w:szCs w:val="24"/>
              </w:rPr>
              <w:t>熟悉公</w:t>
            </w:r>
            <w:proofErr w:type="gramEnd"/>
            <w:r w:rsidRPr="00215723">
              <w:rPr>
                <w:rFonts w:ascii="仿宋" w:eastAsia="仿宋" w:hAnsi="仿宋" w:cs="仿宋" w:hint="eastAsia"/>
                <w:sz w:val="24"/>
                <w:szCs w:val="24"/>
              </w:rPr>
              <w:t>司药事服务（药品销售、采购、中药煎制、配方、储运等环节）工作内容；根据岗位的具体要求学习专业知识；有效维护客户资源，整理重要信息并反馈；在团队领导的带领下完成相关工作内容。</w:t>
            </w:r>
          </w:p>
        </w:tc>
      </w:tr>
      <w:tr w:rsidR="00215723" w:rsidRPr="00215723" w:rsidTr="00215723">
        <w:trPr>
          <w:trHeight w:hRule="exact" w:val="3681"/>
          <w:jc w:val="center"/>
        </w:trPr>
        <w:tc>
          <w:tcPr>
            <w:tcW w:w="1246" w:type="dxa"/>
            <w:vAlign w:val="center"/>
          </w:tcPr>
          <w:p w:rsidR="00215723" w:rsidRPr="00215723" w:rsidRDefault="00215723" w:rsidP="00215723">
            <w:pPr>
              <w:spacing w:line="280" w:lineRule="exact"/>
              <w:jc w:val="center"/>
              <w:rPr>
                <w:rFonts w:ascii="仿宋" w:eastAsia="仿宋" w:hAnsi="仿宋" w:cs="仿宋"/>
                <w:sz w:val="24"/>
                <w:szCs w:val="24"/>
              </w:rPr>
            </w:pPr>
            <w:proofErr w:type="gramStart"/>
            <w:r w:rsidRPr="00215723">
              <w:rPr>
                <w:rFonts w:ascii="仿宋" w:eastAsia="仿宋" w:hAnsi="仿宋" w:cs="仿宋" w:hint="eastAsia"/>
                <w:sz w:val="24"/>
                <w:szCs w:val="24"/>
              </w:rPr>
              <w:t>采购管培生</w:t>
            </w:r>
            <w:proofErr w:type="gramEnd"/>
          </w:p>
        </w:tc>
        <w:tc>
          <w:tcPr>
            <w:tcW w:w="567" w:type="dxa"/>
            <w:vAlign w:val="center"/>
          </w:tcPr>
          <w:p w:rsidR="00215723" w:rsidRPr="00215723" w:rsidRDefault="00215723" w:rsidP="00215723">
            <w:pPr>
              <w:spacing w:line="280" w:lineRule="exact"/>
              <w:jc w:val="center"/>
              <w:rPr>
                <w:rFonts w:ascii="仿宋" w:eastAsia="仿宋" w:hAnsi="仿宋" w:cs="仿宋"/>
                <w:sz w:val="24"/>
                <w:szCs w:val="24"/>
              </w:rPr>
            </w:pPr>
            <w:r w:rsidRPr="00215723">
              <w:rPr>
                <w:rFonts w:ascii="仿宋" w:eastAsia="仿宋" w:hAnsi="仿宋" w:cs="仿宋" w:hint="eastAsia"/>
                <w:sz w:val="24"/>
                <w:szCs w:val="24"/>
              </w:rPr>
              <w:t>2</w:t>
            </w:r>
          </w:p>
        </w:tc>
        <w:tc>
          <w:tcPr>
            <w:tcW w:w="3239" w:type="dxa"/>
            <w:vAlign w:val="center"/>
          </w:tcPr>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1</w:t>
            </w:r>
            <w:r w:rsidR="00815C15">
              <w:rPr>
                <w:rFonts w:ascii="仿宋" w:eastAsia="仿宋" w:hAnsi="仿宋" w:cs="仿宋" w:hint="eastAsia"/>
                <w:sz w:val="24"/>
                <w:szCs w:val="24"/>
              </w:rPr>
              <w:t>.</w:t>
            </w:r>
            <w:r w:rsidRPr="00215723">
              <w:rPr>
                <w:rFonts w:ascii="仿宋" w:eastAsia="仿宋" w:hAnsi="仿宋" w:cs="仿宋" w:hint="eastAsia"/>
                <w:sz w:val="24"/>
                <w:szCs w:val="24"/>
              </w:rPr>
              <w:t>年龄28岁以内；</w:t>
            </w:r>
          </w:p>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2</w:t>
            </w:r>
            <w:r w:rsidR="00815C15">
              <w:rPr>
                <w:rFonts w:ascii="仿宋" w:eastAsia="仿宋" w:hAnsi="仿宋" w:cs="仿宋" w:hint="eastAsia"/>
                <w:sz w:val="24"/>
                <w:szCs w:val="24"/>
              </w:rPr>
              <w:t>.</w:t>
            </w:r>
            <w:r w:rsidRPr="00215723">
              <w:rPr>
                <w:rFonts w:ascii="仿宋" w:eastAsia="仿宋" w:hAnsi="仿宋" w:cs="仿宋" w:hint="eastAsia"/>
                <w:sz w:val="24"/>
                <w:szCs w:val="24"/>
              </w:rPr>
              <w:t>全日制</w:t>
            </w:r>
            <w:r w:rsidRPr="00215723">
              <w:rPr>
                <w:rFonts w:ascii="仿宋" w:eastAsia="仿宋" w:hAnsi="仿宋" w:cs="仿宋"/>
                <w:sz w:val="24"/>
                <w:szCs w:val="24"/>
              </w:rPr>
              <w:t>本科及以上、药学/中药学相关</w:t>
            </w:r>
            <w:r w:rsidRPr="00215723">
              <w:rPr>
                <w:rFonts w:ascii="仿宋" w:eastAsia="仿宋" w:hAnsi="仿宋" w:cs="仿宋" w:hint="eastAsia"/>
                <w:sz w:val="24"/>
                <w:szCs w:val="24"/>
              </w:rPr>
              <w:t>；</w:t>
            </w:r>
          </w:p>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3</w:t>
            </w:r>
            <w:r w:rsidR="00815C15">
              <w:rPr>
                <w:rFonts w:ascii="仿宋" w:eastAsia="仿宋" w:hAnsi="仿宋" w:cs="仿宋" w:hint="eastAsia"/>
                <w:sz w:val="24"/>
                <w:szCs w:val="24"/>
              </w:rPr>
              <w:t>.</w:t>
            </w:r>
            <w:r w:rsidRPr="00215723">
              <w:rPr>
                <w:rFonts w:ascii="仿宋" w:eastAsia="仿宋" w:hAnsi="仿宋" w:cs="仿宋" w:hint="eastAsia"/>
                <w:sz w:val="24"/>
                <w:szCs w:val="24"/>
              </w:rPr>
              <w:t>应届毕业生，扎实的专业知识、具备良好的沟通能力、学习能力；工作积极主动有上进心。在校期间曾经担任过班委及以上职务，并获得一次及以上二等奖学金且主要课程无补考、缺考记录的。</w:t>
            </w:r>
          </w:p>
        </w:tc>
        <w:tc>
          <w:tcPr>
            <w:tcW w:w="3200" w:type="dxa"/>
            <w:vAlign w:val="center"/>
          </w:tcPr>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岗位职责：学习熟悉公司采购工作内容；根据岗位具体要求学习专业知识，并严格执行采购程序；向供货单位索取必要的证明材料、产品检验标准、质检报告和样品等；了解药品售后质量情况，了解和掌握市场行情；定期检查购进品种的进度，统计重点品种的购销情况；在团队领导的带领下完成相关工作内容。</w:t>
            </w:r>
          </w:p>
        </w:tc>
      </w:tr>
      <w:tr w:rsidR="00215723" w:rsidRPr="00215723" w:rsidTr="00215723">
        <w:trPr>
          <w:trHeight w:hRule="exact" w:val="2729"/>
          <w:jc w:val="center"/>
        </w:trPr>
        <w:tc>
          <w:tcPr>
            <w:tcW w:w="1246" w:type="dxa"/>
            <w:vAlign w:val="center"/>
          </w:tcPr>
          <w:p w:rsidR="00215723" w:rsidRPr="00215723" w:rsidRDefault="00215723" w:rsidP="00215723">
            <w:pPr>
              <w:spacing w:line="280" w:lineRule="exact"/>
              <w:jc w:val="center"/>
              <w:rPr>
                <w:rFonts w:ascii="仿宋" w:eastAsia="仿宋" w:hAnsi="仿宋" w:cs="仿宋"/>
                <w:sz w:val="24"/>
                <w:szCs w:val="24"/>
              </w:rPr>
            </w:pPr>
            <w:r w:rsidRPr="00215723">
              <w:rPr>
                <w:rFonts w:ascii="仿宋" w:eastAsia="仿宋" w:hAnsi="仿宋" w:cs="仿宋" w:hint="eastAsia"/>
                <w:sz w:val="24"/>
                <w:szCs w:val="24"/>
              </w:rPr>
              <w:t>医疗用品有限公司业务员</w:t>
            </w:r>
          </w:p>
        </w:tc>
        <w:tc>
          <w:tcPr>
            <w:tcW w:w="567" w:type="dxa"/>
            <w:vAlign w:val="center"/>
          </w:tcPr>
          <w:p w:rsidR="00215723" w:rsidRPr="00215723" w:rsidRDefault="00215723" w:rsidP="00215723">
            <w:pPr>
              <w:spacing w:line="280" w:lineRule="exact"/>
              <w:jc w:val="center"/>
              <w:rPr>
                <w:rFonts w:ascii="仿宋" w:eastAsia="仿宋" w:hAnsi="仿宋" w:cs="仿宋"/>
                <w:sz w:val="24"/>
                <w:szCs w:val="24"/>
              </w:rPr>
            </w:pPr>
            <w:r w:rsidRPr="00215723">
              <w:rPr>
                <w:rFonts w:ascii="仿宋" w:eastAsia="仿宋" w:hAnsi="仿宋" w:cs="仿宋" w:hint="eastAsia"/>
                <w:sz w:val="24"/>
                <w:szCs w:val="24"/>
              </w:rPr>
              <w:t>3</w:t>
            </w:r>
          </w:p>
        </w:tc>
        <w:tc>
          <w:tcPr>
            <w:tcW w:w="3239" w:type="dxa"/>
            <w:vAlign w:val="center"/>
          </w:tcPr>
          <w:p w:rsidR="00215723" w:rsidRPr="00215723" w:rsidRDefault="00215723" w:rsidP="00215723">
            <w:pPr>
              <w:spacing w:line="280" w:lineRule="exact"/>
              <w:rPr>
                <w:rFonts w:ascii="仿宋" w:eastAsia="仿宋" w:hAnsi="仿宋" w:cs="仿宋"/>
                <w:sz w:val="24"/>
                <w:szCs w:val="24"/>
              </w:rPr>
            </w:pPr>
            <w:r w:rsidRPr="00215723">
              <w:rPr>
                <w:rFonts w:ascii="仿宋" w:eastAsia="仿宋" w:hAnsi="仿宋" w:cs="仿宋" w:hint="eastAsia"/>
                <w:sz w:val="24"/>
                <w:szCs w:val="24"/>
              </w:rPr>
              <w:t>1</w:t>
            </w:r>
            <w:r w:rsidR="00815C15">
              <w:rPr>
                <w:rFonts w:ascii="仿宋" w:eastAsia="仿宋" w:hAnsi="仿宋" w:cs="仿宋" w:hint="eastAsia"/>
                <w:sz w:val="24"/>
                <w:szCs w:val="24"/>
              </w:rPr>
              <w:t>.</w:t>
            </w:r>
            <w:r w:rsidRPr="00215723">
              <w:rPr>
                <w:rFonts w:ascii="仿宋" w:eastAsia="仿宋" w:hAnsi="仿宋" w:cs="仿宋" w:hint="eastAsia"/>
                <w:sz w:val="24"/>
                <w:szCs w:val="24"/>
              </w:rPr>
              <w:t>年龄35岁以内；</w:t>
            </w:r>
          </w:p>
          <w:p w:rsidR="00215723" w:rsidRPr="00215723" w:rsidRDefault="00215723" w:rsidP="00215723">
            <w:pPr>
              <w:spacing w:line="280" w:lineRule="exact"/>
              <w:rPr>
                <w:rFonts w:ascii="仿宋" w:eastAsia="仿宋" w:hAnsi="仿宋" w:cs="仿宋"/>
                <w:sz w:val="24"/>
                <w:szCs w:val="24"/>
              </w:rPr>
            </w:pPr>
            <w:r w:rsidRPr="00215723">
              <w:rPr>
                <w:rFonts w:ascii="仿宋" w:eastAsia="仿宋" w:hAnsi="仿宋" w:cs="仿宋" w:hint="eastAsia"/>
                <w:sz w:val="24"/>
                <w:szCs w:val="24"/>
              </w:rPr>
              <w:t>2</w:t>
            </w:r>
            <w:r w:rsidR="00815C15">
              <w:rPr>
                <w:rFonts w:ascii="仿宋" w:eastAsia="仿宋" w:hAnsi="仿宋" w:cs="仿宋" w:hint="eastAsia"/>
                <w:sz w:val="24"/>
                <w:szCs w:val="24"/>
              </w:rPr>
              <w:t>.</w:t>
            </w:r>
            <w:r w:rsidRPr="00215723">
              <w:rPr>
                <w:rFonts w:ascii="仿宋" w:eastAsia="仿宋" w:hAnsi="仿宋" w:cs="仿宋" w:hint="eastAsia"/>
                <w:sz w:val="24"/>
                <w:szCs w:val="24"/>
              </w:rPr>
              <w:t>全日制大专及以上学历，医疗器械、医学类、经济学类、管理学类、工学类，其中药学、机械、计算机、生物、化学、食品科学与工程等相关专业优先3、三年以上行业及岗位工作经验。</w:t>
            </w:r>
          </w:p>
        </w:tc>
        <w:tc>
          <w:tcPr>
            <w:tcW w:w="3200" w:type="dxa"/>
            <w:vAlign w:val="center"/>
          </w:tcPr>
          <w:p w:rsidR="00215723" w:rsidRPr="00215723" w:rsidRDefault="00215723" w:rsidP="00215723">
            <w:pPr>
              <w:spacing w:line="280" w:lineRule="exact"/>
              <w:jc w:val="left"/>
              <w:rPr>
                <w:rFonts w:ascii="仿宋" w:eastAsia="仿宋" w:hAnsi="仿宋" w:cs="仿宋"/>
                <w:sz w:val="24"/>
                <w:szCs w:val="24"/>
              </w:rPr>
            </w:pPr>
            <w:r w:rsidRPr="00215723">
              <w:rPr>
                <w:rFonts w:ascii="仿宋" w:eastAsia="仿宋" w:hAnsi="仿宋" w:cs="仿宋" w:hint="eastAsia"/>
                <w:sz w:val="24"/>
                <w:szCs w:val="24"/>
              </w:rPr>
              <w:t>岗位职责：制订客户拜访计划，保证拜访规定数量的目标客户，认真填写客户拜访报告；及时准确地反馈市场信息，积极有效地开展学术活动和销售活动；完成销售目标；完成上级交办的其他任务。</w:t>
            </w:r>
          </w:p>
        </w:tc>
      </w:tr>
    </w:tbl>
    <w:p w:rsidR="001D61F8" w:rsidRDefault="001D61F8" w:rsidP="000A408D">
      <w:pPr>
        <w:spacing w:line="600" w:lineRule="exact"/>
        <w:rPr>
          <w:rFonts w:ascii="楷体" w:eastAsia="楷体" w:hAnsi="楷体" w:cs="仿宋"/>
          <w:b/>
          <w:sz w:val="32"/>
          <w:szCs w:val="32"/>
        </w:rPr>
      </w:pPr>
    </w:p>
    <w:p w:rsidR="000A408D" w:rsidRPr="002A0F46" w:rsidRDefault="00637694" w:rsidP="00637694">
      <w:pPr>
        <w:spacing w:line="600" w:lineRule="exact"/>
        <w:ind w:firstLineChars="200" w:firstLine="643"/>
        <w:rPr>
          <w:rFonts w:ascii="仿宋" w:eastAsia="仿宋" w:hAnsi="仿宋"/>
          <w:b/>
          <w:sz w:val="32"/>
          <w:szCs w:val="32"/>
        </w:rPr>
      </w:pPr>
      <w:r>
        <w:rPr>
          <w:rFonts w:ascii="楷体" w:eastAsia="楷体" w:hAnsi="楷体" w:cs="仿宋" w:hint="eastAsia"/>
          <w:b/>
          <w:sz w:val="32"/>
          <w:szCs w:val="32"/>
        </w:rPr>
        <w:t>2.</w:t>
      </w:r>
      <w:r w:rsidR="002A0F46" w:rsidRPr="002A0F46">
        <w:rPr>
          <w:rFonts w:ascii="仿宋" w:eastAsia="仿宋" w:hAnsi="仿宋" w:hint="eastAsia"/>
          <w:b/>
          <w:sz w:val="32"/>
          <w:szCs w:val="32"/>
        </w:rPr>
        <w:t>金陵药业股份有限公司</w:t>
      </w:r>
    </w:p>
    <w:p w:rsidR="000A408D" w:rsidRPr="00D12634" w:rsidRDefault="00637694" w:rsidP="00D12634">
      <w:pPr>
        <w:spacing w:line="460" w:lineRule="exact"/>
        <w:ind w:firstLineChars="200" w:firstLine="643"/>
        <w:rPr>
          <w:rFonts w:ascii="仿宋" w:eastAsia="仿宋" w:hAnsi="仿宋"/>
          <w:b/>
          <w:sz w:val="32"/>
          <w:szCs w:val="32"/>
        </w:rPr>
      </w:pPr>
      <w:r>
        <w:rPr>
          <w:rFonts w:ascii="仿宋" w:eastAsia="仿宋" w:hAnsi="仿宋" w:hint="eastAsia"/>
          <w:b/>
          <w:sz w:val="32"/>
          <w:szCs w:val="32"/>
        </w:rPr>
        <w:lastRenderedPageBreak/>
        <w:t>（1）</w:t>
      </w:r>
      <w:r w:rsidR="000A408D" w:rsidRPr="00D12634">
        <w:rPr>
          <w:rFonts w:ascii="仿宋" w:eastAsia="仿宋" w:hAnsi="仿宋" w:hint="eastAsia"/>
          <w:b/>
          <w:sz w:val="32"/>
          <w:szCs w:val="32"/>
        </w:rPr>
        <w:t>公司介绍</w:t>
      </w:r>
    </w:p>
    <w:p w:rsidR="002A0F46" w:rsidRPr="00215723" w:rsidRDefault="002A0F46" w:rsidP="008C06F0">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金陵药业股份有限公司（以下简称“金陵药业”）于1998年9月8日正式成立，1999年8月27日，公司在深圳证券交易所发行8000万股A股股票，1999年11月18日上市（股票代码为000919）。</w:t>
      </w:r>
    </w:p>
    <w:p w:rsidR="002A0F46" w:rsidRPr="00215723" w:rsidRDefault="002A0F46" w:rsidP="008C06F0">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1998年11月，金陵药业由南京军区移交南京市，隶属于南京市国资委，现控股股东为南京新工投资集团有限责任公司，其持有公司股份45.23%。</w:t>
      </w:r>
    </w:p>
    <w:p w:rsidR="002A0F46" w:rsidRPr="00215723" w:rsidRDefault="002A0F46" w:rsidP="008C06F0">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公司拥有医药和</w:t>
      </w:r>
      <w:proofErr w:type="gramStart"/>
      <w:r w:rsidRPr="00215723">
        <w:rPr>
          <w:rStyle w:val="work3"/>
          <w:rFonts w:ascii="仿宋" w:eastAsia="仿宋" w:hAnsi="仿宋" w:hint="eastAsia"/>
          <w:sz w:val="32"/>
          <w:szCs w:val="32"/>
        </w:rPr>
        <w:t>医康</w:t>
      </w:r>
      <w:proofErr w:type="gramEnd"/>
      <w:r w:rsidRPr="00215723">
        <w:rPr>
          <w:rStyle w:val="work3"/>
          <w:rFonts w:ascii="仿宋" w:eastAsia="仿宋" w:hAnsi="仿宋" w:hint="eastAsia"/>
          <w:sz w:val="32"/>
          <w:szCs w:val="32"/>
        </w:rPr>
        <w:t>养护两个产业平台。医药</w:t>
      </w:r>
      <w:proofErr w:type="gramStart"/>
      <w:r w:rsidRPr="00215723">
        <w:rPr>
          <w:rStyle w:val="work3"/>
          <w:rFonts w:ascii="仿宋" w:eastAsia="仿宋" w:hAnsi="仿宋" w:hint="eastAsia"/>
          <w:sz w:val="32"/>
          <w:szCs w:val="32"/>
        </w:rPr>
        <w:t>版块</w:t>
      </w:r>
      <w:proofErr w:type="gramEnd"/>
      <w:r w:rsidRPr="00215723">
        <w:rPr>
          <w:rStyle w:val="work3"/>
          <w:rFonts w:ascii="仿宋" w:eastAsia="仿宋" w:hAnsi="仿宋" w:hint="eastAsia"/>
          <w:sz w:val="32"/>
          <w:szCs w:val="32"/>
        </w:rPr>
        <w:t>拥有以脉络宁注射液、</w:t>
      </w:r>
      <w:proofErr w:type="gramStart"/>
      <w:r w:rsidRPr="00215723">
        <w:rPr>
          <w:rStyle w:val="work3"/>
          <w:rFonts w:ascii="仿宋" w:eastAsia="仿宋" w:hAnsi="仿宋" w:hint="eastAsia"/>
          <w:sz w:val="32"/>
          <w:szCs w:val="32"/>
        </w:rPr>
        <w:t>速力菲等</w:t>
      </w:r>
      <w:proofErr w:type="gramEnd"/>
      <w:r w:rsidRPr="00215723">
        <w:rPr>
          <w:rStyle w:val="work3"/>
          <w:rFonts w:ascii="仿宋" w:eastAsia="仿宋" w:hAnsi="仿宋" w:hint="eastAsia"/>
          <w:sz w:val="32"/>
          <w:szCs w:val="32"/>
        </w:rPr>
        <w:t>知名产品在内的近百个品</w:t>
      </w:r>
      <w:proofErr w:type="gramStart"/>
      <w:r w:rsidRPr="00215723">
        <w:rPr>
          <w:rStyle w:val="work3"/>
          <w:rFonts w:ascii="仿宋" w:eastAsia="仿宋" w:hAnsi="仿宋" w:hint="eastAsia"/>
          <w:sz w:val="32"/>
          <w:szCs w:val="32"/>
        </w:rPr>
        <w:t>规</w:t>
      </w:r>
      <w:proofErr w:type="gramEnd"/>
      <w:r w:rsidRPr="00215723">
        <w:rPr>
          <w:rStyle w:val="work3"/>
          <w:rFonts w:ascii="仿宋" w:eastAsia="仿宋" w:hAnsi="仿宋" w:hint="eastAsia"/>
          <w:sz w:val="32"/>
          <w:szCs w:val="32"/>
        </w:rPr>
        <w:t>的中西药品的生产能力。</w:t>
      </w:r>
      <w:proofErr w:type="gramStart"/>
      <w:r w:rsidRPr="00215723">
        <w:rPr>
          <w:rStyle w:val="work3"/>
          <w:rFonts w:ascii="仿宋" w:eastAsia="仿宋" w:hAnsi="仿宋" w:hint="eastAsia"/>
          <w:sz w:val="32"/>
          <w:szCs w:val="32"/>
        </w:rPr>
        <w:t>医</w:t>
      </w:r>
      <w:proofErr w:type="gramEnd"/>
      <w:r w:rsidRPr="00215723">
        <w:rPr>
          <w:rStyle w:val="work3"/>
          <w:rFonts w:ascii="仿宋" w:eastAsia="仿宋" w:hAnsi="仿宋" w:hint="eastAsia"/>
          <w:sz w:val="32"/>
          <w:szCs w:val="32"/>
        </w:rPr>
        <w:t>康养护</w:t>
      </w:r>
      <w:proofErr w:type="gramStart"/>
      <w:r w:rsidRPr="00215723">
        <w:rPr>
          <w:rStyle w:val="work3"/>
          <w:rFonts w:ascii="仿宋" w:eastAsia="仿宋" w:hAnsi="仿宋" w:hint="eastAsia"/>
          <w:sz w:val="32"/>
          <w:szCs w:val="32"/>
        </w:rPr>
        <w:t>版块</w:t>
      </w:r>
      <w:proofErr w:type="gramEnd"/>
      <w:r w:rsidRPr="00215723">
        <w:rPr>
          <w:rStyle w:val="work3"/>
          <w:rFonts w:ascii="仿宋" w:eastAsia="仿宋" w:hAnsi="仿宋" w:hint="eastAsia"/>
          <w:sz w:val="32"/>
          <w:szCs w:val="32"/>
        </w:rPr>
        <w:t>现控股三家综合性医院和一家</w:t>
      </w:r>
      <w:proofErr w:type="gramStart"/>
      <w:r w:rsidRPr="00215723">
        <w:rPr>
          <w:rStyle w:val="work3"/>
          <w:rFonts w:ascii="仿宋" w:eastAsia="仿宋" w:hAnsi="仿宋" w:hint="eastAsia"/>
          <w:sz w:val="32"/>
          <w:szCs w:val="32"/>
        </w:rPr>
        <w:t>医</w:t>
      </w:r>
      <w:proofErr w:type="gramEnd"/>
      <w:r w:rsidRPr="00215723">
        <w:rPr>
          <w:rStyle w:val="work3"/>
          <w:rFonts w:ascii="仿宋" w:eastAsia="仿宋" w:hAnsi="仿宋" w:hint="eastAsia"/>
          <w:sz w:val="32"/>
          <w:szCs w:val="32"/>
        </w:rPr>
        <w:t>康养护一体化项目公司，其中：南京鼓楼医院集团宿迁市人民医院为三级甲等医院，南京鼓楼医院集团仪征医院、南京鼓楼医院集团安庆市石化医院为二级甲等医院；湖州市社会福利中心发展有限公司（湖州市社会福利中心、湖州市老干部</w:t>
      </w:r>
      <w:proofErr w:type="gramStart"/>
      <w:r w:rsidRPr="00215723">
        <w:rPr>
          <w:rStyle w:val="work3"/>
          <w:rFonts w:ascii="仿宋" w:eastAsia="仿宋" w:hAnsi="仿宋" w:hint="eastAsia"/>
          <w:sz w:val="32"/>
          <w:szCs w:val="32"/>
        </w:rPr>
        <w:t>疗</w:t>
      </w:r>
      <w:proofErr w:type="gramEnd"/>
      <w:r w:rsidRPr="00215723">
        <w:rPr>
          <w:rStyle w:val="work3"/>
          <w:rFonts w:ascii="仿宋" w:eastAsia="仿宋" w:hAnsi="仿宋" w:hint="eastAsia"/>
          <w:sz w:val="32"/>
          <w:szCs w:val="32"/>
        </w:rPr>
        <w:t>休养中心、湖州康复医院）为中国康复医学会认定的“</w:t>
      </w:r>
      <w:proofErr w:type="gramStart"/>
      <w:r w:rsidRPr="00215723">
        <w:rPr>
          <w:rStyle w:val="work3"/>
          <w:rFonts w:ascii="仿宋" w:eastAsia="仿宋" w:hAnsi="仿宋" w:hint="eastAsia"/>
          <w:sz w:val="32"/>
          <w:szCs w:val="32"/>
        </w:rPr>
        <w:t>医</w:t>
      </w:r>
      <w:proofErr w:type="gramEnd"/>
      <w:r w:rsidRPr="00215723">
        <w:rPr>
          <w:rStyle w:val="work3"/>
          <w:rFonts w:ascii="仿宋" w:eastAsia="仿宋" w:hAnsi="仿宋" w:hint="eastAsia"/>
          <w:sz w:val="32"/>
          <w:szCs w:val="32"/>
        </w:rPr>
        <w:t>养结合示范基地”，基本形成了</w:t>
      </w:r>
      <w:proofErr w:type="gramStart"/>
      <w:r w:rsidRPr="00215723">
        <w:rPr>
          <w:rStyle w:val="work3"/>
          <w:rFonts w:ascii="仿宋" w:eastAsia="仿宋" w:hAnsi="仿宋" w:hint="eastAsia"/>
          <w:sz w:val="32"/>
          <w:szCs w:val="32"/>
        </w:rPr>
        <w:t>医</w:t>
      </w:r>
      <w:proofErr w:type="gramEnd"/>
      <w:r w:rsidRPr="00215723">
        <w:rPr>
          <w:rStyle w:val="work3"/>
          <w:rFonts w:ascii="仿宋" w:eastAsia="仿宋" w:hAnsi="仿宋" w:hint="eastAsia"/>
          <w:sz w:val="32"/>
          <w:szCs w:val="32"/>
        </w:rPr>
        <w:t>、康、养、护一体的完整的大健康服务业态。</w:t>
      </w:r>
    </w:p>
    <w:p w:rsidR="000A408D" w:rsidRPr="00215723" w:rsidRDefault="002A0F46" w:rsidP="008C06F0">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公司始终坚持“发展中求稳健，稳健中求发展”的经营理念，居安思危，奋斗不息。如今，我们正努力朝着成为经济和社会效益显著、竞争优势突出、高质量发展、具有行业影响力的上市公司而不懈奋进。</w:t>
      </w:r>
    </w:p>
    <w:p w:rsidR="00344338" w:rsidRPr="00D12634" w:rsidRDefault="00637694" w:rsidP="00D12634">
      <w:pPr>
        <w:spacing w:line="460" w:lineRule="exact"/>
        <w:ind w:firstLineChars="200" w:firstLine="643"/>
        <w:rPr>
          <w:rFonts w:ascii="仿宋" w:eastAsia="仿宋" w:hAnsi="仿宋"/>
          <w:b/>
          <w:sz w:val="32"/>
          <w:szCs w:val="32"/>
        </w:rPr>
      </w:pPr>
      <w:r>
        <w:rPr>
          <w:rFonts w:ascii="仿宋" w:eastAsia="仿宋" w:hAnsi="仿宋" w:hint="eastAsia"/>
          <w:b/>
          <w:sz w:val="32"/>
          <w:szCs w:val="32"/>
        </w:rPr>
        <w:t>（2）</w:t>
      </w:r>
      <w:r w:rsidR="00344338" w:rsidRPr="00D12634">
        <w:rPr>
          <w:rFonts w:ascii="仿宋" w:eastAsia="仿宋" w:hAnsi="仿宋" w:hint="eastAsia"/>
          <w:b/>
          <w:sz w:val="32"/>
          <w:szCs w:val="32"/>
        </w:rPr>
        <w:t>联系方式</w:t>
      </w:r>
    </w:p>
    <w:p w:rsidR="002A0F46" w:rsidRPr="00215723" w:rsidRDefault="001D61F8" w:rsidP="008C06F0">
      <w:pPr>
        <w:spacing w:line="540" w:lineRule="exact"/>
        <w:rPr>
          <w:rStyle w:val="work3"/>
          <w:rFonts w:ascii="仿宋" w:eastAsia="仿宋" w:hAnsi="仿宋"/>
          <w:sz w:val="32"/>
          <w:szCs w:val="32"/>
        </w:rPr>
      </w:pPr>
      <w:r>
        <w:rPr>
          <w:rStyle w:val="work3"/>
          <w:rFonts w:ascii="仿宋" w:eastAsia="仿宋" w:hAnsi="仿宋" w:hint="eastAsia"/>
          <w:sz w:val="32"/>
          <w:szCs w:val="32"/>
        </w:rPr>
        <w:t xml:space="preserve">    </w:t>
      </w:r>
      <w:r w:rsidR="000C18F4" w:rsidRPr="00215723">
        <w:rPr>
          <w:rStyle w:val="work3"/>
          <w:rFonts w:ascii="仿宋" w:eastAsia="仿宋" w:hAnsi="仿宋" w:hint="eastAsia"/>
          <w:sz w:val="32"/>
          <w:szCs w:val="32"/>
        </w:rPr>
        <w:t>简历投至：</w:t>
      </w:r>
      <w:r w:rsidR="002A0F46" w:rsidRPr="00215723">
        <w:rPr>
          <w:rStyle w:val="work3"/>
          <w:rFonts w:ascii="仿宋" w:eastAsia="仿宋" w:hAnsi="仿宋" w:hint="eastAsia"/>
          <w:sz w:val="32"/>
          <w:szCs w:val="32"/>
        </w:rPr>
        <w:t>公司本部：</w:t>
      </w:r>
      <w:hyperlink r:id="rId9" w:history="1">
        <w:r w:rsidR="002A0F46" w:rsidRPr="00215723">
          <w:rPr>
            <w:rStyle w:val="work3"/>
            <w:rFonts w:ascii="仿宋" w:eastAsia="仿宋" w:hAnsi="仿宋" w:hint="eastAsia"/>
            <w:sz w:val="32"/>
            <w:szCs w:val="32"/>
          </w:rPr>
          <w:t>jlyyzp@126.com</w:t>
        </w:r>
      </w:hyperlink>
    </w:p>
    <w:p w:rsidR="002A0F46" w:rsidRPr="00215723" w:rsidRDefault="001D61F8" w:rsidP="008C06F0">
      <w:pPr>
        <w:spacing w:line="540" w:lineRule="exact"/>
        <w:ind w:firstLineChars="500" w:firstLine="1600"/>
        <w:rPr>
          <w:rStyle w:val="work3"/>
          <w:rFonts w:ascii="仿宋" w:eastAsia="仿宋" w:hAnsi="仿宋"/>
          <w:sz w:val="32"/>
          <w:szCs w:val="32"/>
        </w:rPr>
      </w:pPr>
      <w:r>
        <w:rPr>
          <w:rStyle w:val="work3"/>
          <w:rFonts w:ascii="仿宋" w:eastAsia="仿宋" w:hAnsi="仿宋" w:hint="eastAsia"/>
          <w:sz w:val="32"/>
          <w:szCs w:val="32"/>
        </w:rPr>
        <w:t xml:space="preserve">    </w:t>
      </w:r>
      <w:r w:rsidR="002A0F46" w:rsidRPr="00215723">
        <w:rPr>
          <w:rStyle w:val="work3"/>
          <w:rFonts w:ascii="仿宋" w:eastAsia="仿宋" w:hAnsi="仿宋" w:hint="eastAsia"/>
          <w:sz w:val="32"/>
          <w:szCs w:val="32"/>
        </w:rPr>
        <w:t>技术中心：</w:t>
      </w:r>
      <w:hyperlink r:id="rId10" w:history="1">
        <w:r w:rsidR="002A0F46" w:rsidRPr="00215723">
          <w:rPr>
            <w:rStyle w:val="work3"/>
            <w:rFonts w:ascii="仿宋" w:eastAsia="仿宋" w:hAnsi="仿宋" w:hint="eastAsia"/>
            <w:sz w:val="32"/>
            <w:szCs w:val="32"/>
          </w:rPr>
          <w:t>jlyyzp@126.com</w:t>
        </w:r>
      </w:hyperlink>
    </w:p>
    <w:p w:rsidR="000C18F4" w:rsidRPr="00215723" w:rsidRDefault="001D61F8" w:rsidP="008C06F0">
      <w:pPr>
        <w:spacing w:line="540" w:lineRule="exact"/>
        <w:ind w:firstLineChars="500" w:firstLine="1600"/>
        <w:rPr>
          <w:rStyle w:val="work3"/>
          <w:rFonts w:ascii="仿宋" w:eastAsia="仿宋" w:hAnsi="仿宋"/>
          <w:sz w:val="32"/>
          <w:szCs w:val="32"/>
        </w:rPr>
      </w:pPr>
      <w:r>
        <w:rPr>
          <w:rStyle w:val="work3"/>
          <w:rFonts w:ascii="仿宋" w:eastAsia="仿宋" w:hAnsi="仿宋" w:hint="eastAsia"/>
          <w:sz w:val="32"/>
          <w:szCs w:val="32"/>
        </w:rPr>
        <w:t xml:space="preserve">    </w:t>
      </w:r>
      <w:r w:rsidR="002A0F46" w:rsidRPr="00215723">
        <w:rPr>
          <w:rStyle w:val="work3"/>
          <w:rFonts w:ascii="仿宋" w:eastAsia="仿宋" w:hAnsi="仿宋" w:hint="eastAsia"/>
          <w:sz w:val="32"/>
          <w:szCs w:val="32"/>
        </w:rPr>
        <w:t>金鼓公司：</w:t>
      </w:r>
      <w:hyperlink r:id="rId11" w:history="1">
        <w:r w:rsidR="002A0F46" w:rsidRPr="00215723">
          <w:rPr>
            <w:rStyle w:val="work3"/>
            <w:rFonts w:ascii="仿宋" w:eastAsia="仿宋" w:hAnsi="仿宋" w:hint="eastAsia"/>
            <w:sz w:val="32"/>
            <w:szCs w:val="32"/>
          </w:rPr>
          <w:t>jggsrlzy@163.com</w:t>
        </w:r>
      </w:hyperlink>
    </w:p>
    <w:p w:rsidR="002A0F46" w:rsidRPr="00215723" w:rsidRDefault="001D61F8" w:rsidP="008C06F0">
      <w:pPr>
        <w:spacing w:line="540" w:lineRule="exact"/>
        <w:rPr>
          <w:rStyle w:val="work3"/>
          <w:rFonts w:ascii="仿宋" w:eastAsia="仿宋" w:hAnsi="仿宋"/>
          <w:sz w:val="32"/>
          <w:szCs w:val="32"/>
        </w:rPr>
      </w:pPr>
      <w:r>
        <w:rPr>
          <w:rStyle w:val="work3"/>
          <w:rFonts w:ascii="仿宋" w:eastAsia="仿宋" w:hAnsi="仿宋" w:hint="eastAsia"/>
          <w:sz w:val="32"/>
          <w:szCs w:val="32"/>
        </w:rPr>
        <w:lastRenderedPageBreak/>
        <w:t xml:space="preserve">    </w:t>
      </w:r>
      <w:r w:rsidR="000A408D" w:rsidRPr="00215723">
        <w:rPr>
          <w:rStyle w:val="work3"/>
          <w:rFonts w:ascii="仿宋" w:eastAsia="仿宋" w:hAnsi="仿宋" w:hint="eastAsia"/>
          <w:sz w:val="32"/>
          <w:szCs w:val="32"/>
        </w:rPr>
        <w:t>联系电话：</w:t>
      </w:r>
      <w:r w:rsidR="002A0F46" w:rsidRPr="00215723">
        <w:rPr>
          <w:rStyle w:val="work3"/>
          <w:rFonts w:ascii="仿宋" w:eastAsia="仿宋" w:hAnsi="仿宋" w:hint="eastAsia"/>
          <w:sz w:val="32"/>
          <w:szCs w:val="32"/>
        </w:rPr>
        <w:t>公司本部：025-83118502</w:t>
      </w:r>
    </w:p>
    <w:p w:rsidR="002A0F46" w:rsidRPr="00215723" w:rsidRDefault="001D61F8" w:rsidP="008C06F0">
      <w:pPr>
        <w:spacing w:line="540" w:lineRule="exact"/>
        <w:ind w:firstLineChars="500" w:firstLine="1600"/>
        <w:rPr>
          <w:rStyle w:val="work3"/>
          <w:rFonts w:ascii="仿宋" w:eastAsia="仿宋" w:hAnsi="仿宋"/>
          <w:sz w:val="32"/>
          <w:szCs w:val="32"/>
        </w:rPr>
      </w:pPr>
      <w:r>
        <w:rPr>
          <w:rStyle w:val="work3"/>
          <w:rFonts w:ascii="仿宋" w:eastAsia="仿宋" w:hAnsi="仿宋" w:hint="eastAsia"/>
          <w:sz w:val="32"/>
          <w:szCs w:val="32"/>
        </w:rPr>
        <w:t xml:space="preserve">    </w:t>
      </w:r>
      <w:r w:rsidR="002A0F46" w:rsidRPr="00215723">
        <w:rPr>
          <w:rStyle w:val="work3"/>
          <w:rFonts w:ascii="仿宋" w:eastAsia="仿宋" w:hAnsi="仿宋" w:hint="eastAsia"/>
          <w:sz w:val="32"/>
          <w:szCs w:val="32"/>
        </w:rPr>
        <w:t>技术中心：025-83118502</w:t>
      </w:r>
    </w:p>
    <w:p w:rsidR="000A408D" w:rsidRPr="002A0F46" w:rsidRDefault="001D61F8" w:rsidP="001D61F8">
      <w:pPr>
        <w:spacing w:line="540" w:lineRule="exact"/>
        <w:ind w:firstLineChars="500" w:firstLine="1600"/>
        <w:rPr>
          <w:rFonts w:ascii="仿宋" w:eastAsia="仿宋" w:hAnsi="仿宋"/>
          <w:sz w:val="32"/>
          <w:szCs w:val="32"/>
        </w:rPr>
      </w:pPr>
      <w:r>
        <w:rPr>
          <w:rStyle w:val="work3"/>
          <w:rFonts w:ascii="仿宋" w:eastAsia="仿宋" w:hAnsi="仿宋" w:hint="eastAsia"/>
          <w:sz w:val="32"/>
          <w:szCs w:val="32"/>
        </w:rPr>
        <w:t xml:space="preserve">    </w:t>
      </w:r>
      <w:r w:rsidR="002A0F46" w:rsidRPr="00215723">
        <w:rPr>
          <w:rStyle w:val="work3"/>
          <w:rFonts w:ascii="仿宋" w:eastAsia="仿宋" w:hAnsi="仿宋" w:hint="eastAsia"/>
          <w:sz w:val="32"/>
          <w:szCs w:val="32"/>
        </w:rPr>
        <w:t xml:space="preserve">金鼓公司：025-89633283 </w:t>
      </w:r>
    </w:p>
    <w:p w:rsidR="00E9299E" w:rsidRPr="00D12634" w:rsidRDefault="00637694" w:rsidP="00D12634">
      <w:pPr>
        <w:spacing w:line="460" w:lineRule="exact"/>
        <w:ind w:firstLineChars="200" w:firstLine="643"/>
        <w:rPr>
          <w:rFonts w:ascii="仿宋" w:eastAsia="仿宋" w:hAnsi="仿宋"/>
          <w:b/>
          <w:sz w:val="32"/>
          <w:szCs w:val="32"/>
        </w:rPr>
      </w:pPr>
      <w:r>
        <w:rPr>
          <w:rFonts w:ascii="仿宋" w:eastAsia="仿宋" w:hAnsi="仿宋" w:hint="eastAsia"/>
          <w:b/>
          <w:sz w:val="32"/>
          <w:szCs w:val="32"/>
        </w:rPr>
        <w:t>（3）</w:t>
      </w:r>
      <w:r w:rsidR="00E9299E" w:rsidRPr="00D12634">
        <w:rPr>
          <w:rFonts w:ascii="仿宋" w:eastAsia="仿宋" w:hAnsi="仿宋" w:hint="eastAsia"/>
          <w:b/>
          <w:sz w:val="32"/>
          <w:szCs w:val="32"/>
        </w:rPr>
        <w:t>招聘</w:t>
      </w:r>
      <w:r w:rsidR="005B1CFE" w:rsidRPr="00D12634">
        <w:rPr>
          <w:rFonts w:ascii="仿宋" w:eastAsia="仿宋" w:hAnsi="仿宋" w:hint="eastAsia"/>
          <w:b/>
          <w:sz w:val="32"/>
          <w:szCs w:val="32"/>
        </w:rPr>
        <w:t>岗位</w:t>
      </w:r>
    </w:p>
    <w:tbl>
      <w:tblPr>
        <w:tblStyle w:val="2"/>
        <w:tblW w:w="0" w:type="auto"/>
        <w:jc w:val="center"/>
        <w:tblInd w:w="-1531" w:type="dxa"/>
        <w:tblLook w:val="04A0" w:firstRow="1" w:lastRow="0" w:firstColumn="1" w:lastColumn="0" w:noHBand="0" w:noVBand="1"/>
      </w:tblPr>
      <w:tblGrid>
        <w:gridCol w:w="1075"/>
        <w:gridCol w:w="496"/>
        <w:gridCol w:w="3544"/>
        <w:gridCol w:w="4000"/>
      </w:tblGrid>
      <w:tr w:rsidR="002A0F46" w:rsidRPr="002A0F46" w:rsidTr="00983EB2">
        <w:trPr>
          <w:trHeight w:val="813"/>
          <w:tblHeader/>
          <w:jc w:val="center"/>
        </w:trPr>
        <w:tc>
          <w:tcPr>
            <w:tcW w:w="1075" w:type="dxa"/>
            <w:vAlign w:val="center"/>
          </w:tcPr>
          <w:p w:rsidR="002A0F46" w:rsidRPr="002A0F46" w:rsidRDefault="002A0F46" w:rsidP="002A0F46">
            <w:pPr>
              <w:spacing w:line="300" w:lineRule="exact"/>
              <w:jc w:val="center"/>
              <w:rPr>
                <w:rFonts w:ascii="黑体" w:eastAsia="黑体" w:hAnsi="黑体" w:cs="仿宋"/>
                <w:sz w:val="28"/>
                <w:szCs w:val="28"/>
              </w:rPr>
            </w:pPr>
            <w:r w:rsidRPr="002A0F46">
              <w:rPr>
                <w:rFonts w:ascii="黑体" w:eastAsia="黑体" w:hAnsi="黑体" w:cs="仿宋" w:hint="eastAsia"/>
                <w:sz w:val="28"/>
                <w:szCs w:val="28"/>
              </w:rPr>
              <w:t>招聘</w:t>
            </w:r>
            <w:r w:rsidR="00215723">
              <w:rPr>
                <w:rFonts w:ascii="黑体" w:eastAsia="黑体" w:hAnsi="黑体" w:cs="仿宋" w:hint="eastAsia"/>
                <w:sz w:val="28"/>
                <w:szCs w:val="28"/>
              </w:rPr>
              <w:t xml:space="preserve"> </w:t>
            </w:r>
            <w:r w:rsidRPr="002A0F46">
              <w:rPr>
                <w:rFonts w:ascii="黑体" w:eastAsia="黑体" w:hAnsi="黑体" w:cs="仿宋" w:hint="eastAsia"/>
                <w:sz w:val="28"/>
                <w:szCs w:val="28"/>
              </w:rPr>
              <w:t>岗位</w:t>
            </w:r>
          </w:p>
        </w:tc>
        <w:tc>
          <w:tcPr>
            <w:tcW w:w="496" w:type="dxa"/>
            <w:vAlign w:val="center"/>
          </w:tcPr>
          <w:p w:rsidR="002A0F46" w:rsidRPr="002A0F46" w:rsidRDefault="002A0F46" w:rsidP="002A0F46">
            <w:pPr>
              <w:spacing w:line="300" w:lineRule="exact"/>
              <w:jc w:val="center"/>
              <w:rPr>
                <w:rFonts w:ascii="黑体" w:eastAsia="黑体" w:hAnsi="黑体" w:cs="仿宋"/>
                <w:sz w:val="28"/>
                <w:szCs w:val="28"/>
              </w:rPr>
            </w:pPr>
            <w:r w:rsidRPr="002A0F46">
              <w:rPr>
                <w:rFonts w:ascii="黑体" w:eastAsia="黑体" w:hAnsi="黑体" w:cs="仿宋" w:hint="eastAsia"/>
                <w:sz w:val="28"/>
                <w:szCs w:val="28"/>
              </w:rPr>
              <w:t>人数</w:t>
            </w:r>
          </w:p>
        </w:tc>
        <w:tc>
          <w:tcPr>
            <w:tcW w:w="3544" w:type="dxa"/>
            <w:vAlign w:val="center"/>
          </w:tcPr>
          <w:p w:rsidR="002A0F46" w:rsidRPr="002A0F46" w:rsidRDefault="002A0F46" w:rsidP="002A0F46">
            <w:pPr>
              <w:spacing w:line="300" w:lineRule="exact"/>
              <w:jc w:val="center"/>
              <w:rPr>
                <w:rFonts w:ascii="黑体" w:eastAsia="黑体" w:hAnsi="黑体" w:cs="仿宋"/>
                <w:sz w:val="28"/>
                <w:szCs w:val="28"/>
              </w:rPr>
            </w:pPr>
            <w:r w:rsidRPr="002A0F46">
              <w:rPr>
                <w:rFonts w:ascii="黑体" w:eastAsia="黑体" w:hAnsi="黑体" w:cs="仿宋" w:hint="eastAsia"/>
                <w:sz w:val="28"/>
                <w:szCs w:val="28"/>
              </w:rPr>
              <w:t>基本条件</w:t>
            </w:r>
          </w:p>
        </w:tc>
        <w:tc>
          <w:tcPr>
            <w:tcW w:w="4000" w:type="dxa"/>
            <w:vAlign w:val="center"/>
          </w:tcPr>
          <w:p w:rsidR="002A0F46" w:rsidRPr="002A0F46" w:rsidRDefault="002A0F46" w:rsidP="002A0F46">
            <w:pPr>
              <w:spacing w:line="300" w:lineRule="exact"/>
              <w:jc w:val="center"/>
              <w:rPr>
                <w:rFonts w:ascii="黑体" w:eastAsia="黑体" w:hAnsi="黑体" w:cs="仿宋"/>
                <w:sz w:val="28"/>
                <w:szCs w:val="28"/>
              </w:rPr>
            </w:pPr>
            <w:r w:rsidRPr="002A0F46">
              <w:rPr>
                <w:rFonts w:ascii="黑体" w:eastAsia="黑体" w:hAnsi="黑体" w:cs="仿宋" w:hint="eastAsia"/>
                <w:sz w:val="28"/>
                <w:szCs w:val="28"/>
              </w:rPr>
              <w:t>任职要求</w:t>
            </w:r>
          </w:p>
        </w:tc>
      </w:tr>
      <w:tr w:rsidR="002A0F46" w:rsidRPr="002A0F46" w:rsidTr="00983EB2">
        <w:trPr>
          <w:trHeight w:hRule="exact" w:val="4863"/>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 xml:space="preserve">管理本部人力资源专员 </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 xml:space="preserve"> 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 xml:space="preserve">学历：全日制本科或以上学历；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专业：人力资源等相关专业；</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年龄：25周岁以下应届毕业生；</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熟悉人力资源基本理论，具有人力资源相关证书者优先考虑；</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具有较好的数据统计、分析、汇总能力；</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能够熟练使用WORD</w:t>
            </w:r>
            <w:r w:rsidRPr="002A0F46">
              <w:rPr>
                <w:rFonts w:ascii="宋体" w:hAnsi="宋体" w:cs="宋体" w:hint="eastAsia"/>
                <w:sz w:val="24"/>
                <w:szCs w:val="24"/>
              </w:rPr>
              <w:t> </w:t>
            </w:r>
            <w:r w:rsidRPr="002A0F46">
              <w:rPr>
                <w:rFonts w:ascii="仿宋" w:eastAsia="仿宋" w:hAnsi="仿宋" w:cs="仿宋" w:hint="eastAsia"/>
                <w:sz w:val="24"/>
                <w:szCs w:val="24"/>
              </w:rPr>
              <w:t>、EXCEL、PPT等办公软件；</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815C15">
              <w:rPr>
                <w:rFonts w:ascii="仿宋" w:eastAsia="仿宋" w:hAnsi="仿宋" w:cs="仿宋" w:hint="eastAsia"/>
                <w:sz w:val="24"/>
                <w:szCs w:val="24"/>
              </w:rPr>
              <w:t>.</w:t>
            </w:r>
            <w:r w:rsidRPr="002A0F46">
              <w:rPr>
                <w:rFonts w:ascii="仿宋" w:eastAsia="仿宋" w:hAnsi="仿宋" w:cs="仿宋" w:hint="eastAsia"/>
                <w:sz w:val="24"/>
                <w:szCs w:val="24"/>
              </w:rPr>
              <w:t>热爱岗位，善于沟通，耐心细致，具有强烈的责任心和上进心，具备较强的学习能力和钻研精神。</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协助做好员工入职、迁调、转正、晋升、奖惩、离职、退休等相关手续及流程。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核算、发放员工工资，办理并缴纳员工的各项社会保险、住房公积金和年金等；做好员工个人收入台帐登记工作。</w:t>
            </w:r>
          </w:p>
          <w:p w:rsidR="002A0F46" w:rsidRPr="002A0F46" w:rsidRDefault="002A0F46" w:rsidP="008C06F0">
            <w:pPr>
              <w:spacing w:line="280" w:lineRule="exac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协助做好员工培训工作。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负责员工的日常劳动纪律、考勤工作。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负责员工专业技术职称评审的申报工作。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建立、管理人事档案，做好劳动合同管理工作。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815C15">
              <w:rPr>
                <w:rFonts w:ascii="仿宋" w:eastAsia="仿宋" w:hAnsi="仿宋" w:cs="仿宋" w:hint="eastAsia"/>
                <w:sz w:val="24"/>
                <w:szCs w:val="24"/>
              </w:rPr>
              <w:t>.</w:t>
            </w:r>
            <w:r w:rsidRPr="002A0F46">
              <w:rPr>
                <w:rFonts w:ascii="仿宋" w:eastAsia="仿宋" w:hAnsi="仿宋" w:cs="仿宋" w:hint="eastAsia"/>
                <w:sz w:val="24"/>
                <w:szCs w:val="24"/>
              </w:rPr>
              <w:t>负责编制、汇总公司人员、培训、劳动报酬等各类统计报表。</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8</w:t>
            </w:r>
            <w:r w:rsidR="00815C15">
              <w:rPr>
                <w:rFonts w:ascii="仿宋" w:eastAsia="仿宋" w:hAnsi="仿宋" w:cs="仿宋" w:hint="eastAsia"/>
                <w:sz w:val="24"/>
                <w:szCs w:val="24"/>
              </w:rPr>
              <w:t>.</w:t>
            </w:r>
            <w:r w:rsidRPr="002A0F46">
              <w:rPr>
                <w:rFonts w:ascii="仿宋" w:eastAsia="仿宋" w:hAnsi="仿宋" w:cs="仿宋" w:hint="eastAsia"/>
                <w:sz w:val="24"/>
                <w:szCs w:val="24"/>
              </w:rPr>
              <w:t>做好领导交办的其他任务。</w:t>
            </w:r>
          </w:p>
        </w:tc>
      </w:tr>
      <w:tr w:rsidR="002A0F46" w:rsidRPr="002A0F46" w:rsidTr="00983EB2">
        <w:trPr>
          <w:trHeight w:hRule="exact" w:val="6273"/>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管理本部子公司财务总监</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 xml:space="preserve">1 </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专业：财务金融类专业，具有中级会计师、注册会计师等资格，有上市公司任职经历者优先；</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年龄：40岁以下；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经验：有五年及以上财务负责人工作经验，有医院等医疗机构工作经验者优先，需长驻外地子公司；</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熟悉会计准则、税法、经济法等相关财经法律法规，熟悉应用财务管理软件及office办公软件；</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具有良好的数字敏感度、较强的逻辑分析能力及文字表达能力；</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815C15">
              <w:rPr>
                <w:rFonts w:ascii="仿宋" w:eastAsia="仿宋" w:hAnsi="仿宋" w:cs="仿宋" w:hint="eastAsia"/>
                <w:sz w:val="24"/>
                <w:szCs w:val="24"/>
              </w:rPr>
              <w:t>.</w:t>
            </w:r>
            <w:r w:rsidRPr="002A0F46">
              <w:rPr>
                <w:rFonts w:ascii="仿宋" w:eastAsia="仿宋" w:hAnsi="仿宋" w:cs="仿宋" w:hint="eastAsia"/>
                <w:sz w:val="24"/>
                <w:szCs w:val="24"/>
              </w:rPr>
              <w:t>工作严谨细致，具备良好的沟通能力及团队协作能力，执行力强，能独立分析解决问题，能承担一定的工作压力。</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优化子公司财务管理制度和流程，实现各项财务数据实时共享、高效、完整与准确；</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做好子公司的资金计划、财务预算、核算、成本管理工作；编制预算报告，定期检查和监督执行情况；</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维护融资渠道，开拓新的融资渠道；制定融资计划，建立日常融资业务管理及跟踪体系；</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对子公司税收进行整体筹划与管理，制定纳税筹划方案；</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与财政、税务、银行、证券等相关政府部门及会计师事务所等相关中介机构建立并保持良好的关系，及时获取政策信息，营造良好的外部经营环境；</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定期向股份公司管理层汇报子公司财务状况分析，并为上市公司经营提供合理化建议。</w:t>
            </w:r>
          </w:p>
        </w:tc>
      </w:tr>
      <w:tr w:rsidR="002A0F46" w:rsidRPr="002A0F46" w:rsidTr="00983EB2">
        <w:trPr>
          <w:trHeight w:hRule="exact" w:val="5525"/>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管理本部会计专员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 学历要求：全日制会计或财务金融类专业、计算机信息应用本科及以上学历；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 专业要求：会计、税务、财务管理、计算机信息应用等相关专业；</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  年龄： 30岁以下；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 工作严谨细致,有责任心,有较强的沟通能力及职业素养;</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5．熟悉会计学基本理论，具有会计相关证书者优先考虑；</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 熟悉应用财务管理软件及office办公软件，能</w:t>
            </w:r>
            <w:proofErr w:type="gramStart"/>
            <w:r w:rsidRPr="002A0F46">
              <w:rPr>
                <w:rFonts w:ascii="仿宋" w:eastAsia="仿宋" w:hAnsi="仿宋" w:cs="仿宋" w:hint="eastAsia"/>
                <w:sz w:val="24"/>
                <w:szCs w:val="24"/>
              </w:rPr>
              <w:t>熟练维护</w:t>
            </w:r>
            <w:proofErr w:type="gramEnd"/>
            <w:r w:rsidRPr="002A0F46">
              <w:rPr>
                <w:rFonts w:ascii="仿宋" w:eastAsia="仿宋" w:hAnsi="仿宋" w:cs="仿宋" w:hint="eastAsia"/>
                <w:sz w:val="24"/>
                <w:szCs w:val="24"/>
              </w:rPr>
              <w:t>财务信息系统有数据库管理经验者优先考虑</w:t>
            </w:r>
            <w:r w:rsidR="006B2445" w:rsidRPr="008C06F0">
              <w:rPr>
                <w:rFonts w:ascii="仿宋" w:eastAsia="仿宋" w:hAnsi="仿宋" w:cs="仿宋" w:hint="eastAsia"/>
                <w:sz w:val="24"/>
                <w:szCs w:val="24"/>
              </w:rPr>
              <w:t>。</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根据原始凭证编制</w:t>
            </w:r>
            <w:proofErr w:type="gramStart"/>
            <w:r w:rsidRPr="002A0F46">
              <w:rPr>
                <w:rFonts w:ascii="仿宋" w:eastAsia="仿宋" w:hAnsi="仿宋" w:cs="仿宋" w:hint="eastAsia"/>
                <w:sz w:val="24"/>
                <w:szCs w:val="24"/>
              </w:rPr>
              <w:t>记帐</w:t>
            </w:r>
            <w:proofErr w:type="gramEnd"/>
            <w:r w:rsidRPr="002A0F46">
              <w:rPr>
                <w:rFonts w:ascii="仿宋" w:eastAsia="仿宋" w:hAnsi="仿宋" w:cs="仿宋" w:hint="eastAsia"/>
                <w:sz w:val="24"/>
                <w:szCs w:val="24"/>
              </w:rPr>
              <w:t>凭证。与相关部门进行对帐，对资产进行盘点，装订财务凭证及资料并按规定归档。</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根据国家税收法规和企业的相关规定，协助税务会计按时进行纳税申报，编制相关税务申报表。</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协助总账会计完成每月财务报表的编制及各部门所需财务数据表格的填制。</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能完成财务软件维护和数据库管理工作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服从领导安排，愿意从基础岗位做起，稳重踏实，耐心细致，有良好的沟通能力、逻辑分析能力、团队合作精神；</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6.</w:t>
            </w:r>
            <w:r w:rsidR="002A0F46" w:rsidRPr="002A0F46">
              <w:rPr>
                <w:rFonts w:ascii="仿宋" w:eastAsia="仿宋" w:hAnsi="仿宋" w:cs="仿宋" w:hint="eastAsia"/>
                <w:sz w:val="24"/>
                <w:szCs w:val="24"/>
              </w:rPr>
              <w:t>做好领导交办的其他任务。</w:t>
            </w:r>
          </w:p>
        </w:tc>
      </w:tr>
      <w:tr w:rsidR="002A0F46" w:rsidRPr="002A0F46" w:rsidTr="00983EB2">
        <w:trPr>
          <w:trHeight w:hRule="exact" w:val="3722"/>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技术中心药学部助理研究员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3</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学历要求：研究生或以上</w:t>
            </w:r>
            <w:r w:rsidR="006B2445" w:rsidRPr="008C06F0">
              <w:rPr>
                <w:rFonts w:ascii="仿宋" w:eastAsia="仿宋" w:hAnsi="仿宋" w:cs="仿宋" w:hint="eastAsia"/>
                <w:sz w:val="24"/>
                <w:szCs w:val="24"/>
              </w:rPr>
              <w:t>；</w:t>
            </w:r>
            <w:r w:rsidRPr="002A0F46">
              <w:rPr>
                <w:rFonts w:ascii="仿宋" w:eastAsia="仿宋" w:hAnsi="仿宋" w:cs="仿宋" w:hint="eastAsia"/>
                <w:sz w:val="24"/>
                <w:szCs w:val="24"/>
              </w:rPr>
              <w:t xml:space="preserve">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外语要求：英语六级</w:t>
            </w:r>
            <w:r w:rsidR="006B2445"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专业要求：药学、化学、制药工程等相关专业</w:t>
            </w:r>
            <w:r w:rsidR="006B2445"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熟悉药品研发流程及药品注册相关的法律法规</w:t>
            </w:r>
            <w:r w:rsidR="006B2445"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具有较强的专利检索、阅读理解与分析能力；</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高级药物合成人员要求3年以上工作经历</w:t>
            </w:r>
            <w:r w:rsidR="006B2445" w:rsidRPr="008C06F0">
              <w:rPr>
                <w:rFonts w:ascii="仿宋" w:eastAsia="仿宋" w:hAnsi="仿宋" w:cs="仿宋" w:hint="eastAsia"/>
                <w:sz w:val="24"/>
                <w:szCs w:val="24"/>
              </w:rPr>
              <w:t>。</w:t>
            </w:r>
          </w:p>
        </w:tc>
        <w:tc>
          <w:tcPr>
            <w:tcW w:w="4000" w:type="dxa"/>
            <w:vAlign w:val="center"/>
          </w:tcPr>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1.</w:t>
            </w:r>
            <w:r w:rsidR="002A0F46" w:rsidRPr="002A0F46">
              <w:rPr>
                <w:rFonts w:ascii="仿宋" w:eastAsia="仿宋" w:hAnsi="仿宋" w:cs="仿宋" w:hint="eastAsia"/>
                <w:sz w:val="24"/>
                <w:szCs w:val="24"/>
              </w:rPr>
              <w:t>负责药品开发研究工作；</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2.</w:t>
            </w:r>
            <w:r w:rsidR="002A0F46" w:rsidRPr="002A0F46">
              <w:rPr>
                <w:rFonts w:ascii="仿宋" w:eastAsia="仿宋" w:hAnsi="仿宋" w:cs="仿宋" w:hint="eastAsia"/>
                <w:sz w:val="24"/>
                <w:szCs w:val="24"/>
              </w:rPr>
              <w:t>工艺优化、放大，工艺验证和评估；</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3.</w:t>
            </w:r>
            <w:r w:rsidR="002A0F46" w:rsidRPr="002A0F46">
              <w:rPr>
                <w:rFonts w:ascii="仿宋" w:eastAsia="仿宋" w:hAnsi="仿宋" w:cs="仿宋" w:hint="eastAsia"/>
                <w:sz w:val="24"/>
                <w:szCs w:val="24"/>
              </w:rPr>
              <w:t>负责相关试验设备、设施的使用维护；</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4.</w:t>
            </w:r>
            <w:r w:rsidR="002A0F46" w:rsidRPr="002A0F46">
              <w:rPr>
                <w:rFonts w:ascii="仿宋" w:eastAsia="仿宋" w:hAnsi="仿宋" w:cs="仿宋" w:hint="eastAsia"/>
                <w:sz w:val="24"/>
                <w:szCs w:val="24"/>
              </w:rPr>
              <w:t xml:space="preserve">撰写新药申报制剂相关资料和原始记录。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了解实验所涉及化学品安全物性及防护知识。</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6.</w:t>
            </w:r>
            <w:r w:rsidR="002A0F46" w:rsidRPr="002A0F46">
              <w:rPr>
                <w:rFonts w:ascii="仿宋" w:eastAsia="仿宋" w:hAnsi="仿宋" w:cs="仿宋" w:hint="eastAsia"/>
                <w:sz w:val="24"/>
                <w:szCs w:val="24"/>
              </w:rPr>
              <w:t>具有解决一般技术问题的能力，能保质、按时完成工作任务</w:t>
            </w:r>
            <w:r w:rsidR="006B2445" w:rsidRPr="008C06F0">
              <w:rPr>
                <w:rFonts w:ascii="仿宋" w:eastAsia="仿宋" w:hAnsi="仿宋" w:cs="仿宋" w:hint="eastAsia"/>
                <w:sz w:val="24"/>
                <w:szCs w:val="24"/>
              </w:rPr>
              <w:t>。</w:t>
            </w:r>
          </w:p>
        </w:tc>
      </w:tr>
      <w:tr w:rsidR="002A0F46" w:rsidRPr="002A0F46" w:rsidTr="00983EB2">
        <w:trPr>
          <w:trHeight w:hRule="exact" w:val="3675"/>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技术中心药学部副研究员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5</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学历要求：研究生或以上</w:t>
            </w:r>
            <w:r w:rsidR="0079229B" w:rsidRPr="008C06F0">
              <w:rPr>
                <w:rFonts w:ascii="仿宋" w:eastAsia="仿宋" w:hAnsi="仿宋" w:cs="仿宋" w:hint="eastAsia"/>
                <w:sz w:val="24"/>
                <w:szCs w:val="24"/>
              </w:rPr>
              <w:t>；</w:t>
            </w:r>
            <w:r w:rsidRPr="002A0F46">
              <w:rPr>
                <w:rFonts w:ascii="仿宋" w:eastAsia="仿宋" w:hAnsi="仿宋" w:cs="仿宋" w:hint="eastAsia"/>
                <w:sz w:val="24"/>
                <w:szCs w:val="24"/>
              </w:rPr>
              <w:t xml:space="preserve">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外语要求：英语六级</w:t>
            </w:r>
            <w:r w:rsidR="0079229B" w:rsidRPr="008C06F0">
              <w:rPr>
                <w:rFonts w:ascii="仿宋" w:eastAsia="仿宋" w:hAnsi="仿宋" w:cs="仿宋" w:hint="eastAsia"/>
                <w:sz w:val="24"/>
                <w:szCs w:val="24"/>
              </w:rPr>
              <w:t>；</w:t>
            </w:r>
            <w:r w:rsidRPr="002A0F46">
              <w:rPr>
                <w:rFonts w:ascii="仿宋" w:eastAsia="仿宋" w:hAnsi="仿宋" w:cs="仿宋" w:hint="eastAsia"/>
                <w:sz w:val="24"/>
                <w:szCs w:val="24"/>
              </w:rPr>
              <w:t xml:space="preserve">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专业要求：药学、化学、制药工程等相关专业</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熟悉药品研发流程及药品注册相关的法律法规</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具有较强的专利检索、阅读理解与分析能力；</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高级药物合成人员要求3年以上工作经历</w:t>
            </w:r>
            <w:r w:rsidR="0079229B" w:rsidRPr="008C06F0">
              <w:rPr>
                <w:rFonts w:ascii="仿宋" w:eastAsia="仿宋" w:hAnsi="仿宋" w:cs="仿宋" w:hint="eastAsia"/>
                <w:sz w:val="24"/>
                <w:szCs w:val="24"/>
              </w:rPr>
              <w:t>。</w:t>
            </w:r>
          </w:p>
        </w:tc>
        <w:tc>
          <w:tcPr>
            <w:tcW w:w="4000" w:type="dxa"/>
            <w:vAlign w:val="center"/>
          </w:tcPr>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1.</w:t>
            </w:r>
            <w:r w:rsidR="002A0F46" w:rsidRPr="002A0F46">
              <w:rPr>
                <w:rFonts w:ascii="仿宋" w:eastAsia="仿宋" w:hAnsi="仿宋" w:cs="仿宋" w:hint="eastAsia"/>
                <w:sz w:val="24"/>
                <w:szCs w:val="24"/>
              </w:rPr>
              <w:t>负责药品开发研究工作；</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2.</w:t>
            </w:r>
            <w:r w:rsidR="002A0F46" w:rsidRPr="002A0F46">
              <w:rPr>
                <w:rFonts w:ascii="仿宋" w:eastAsia="仿宋" w:hAnsi="仿宋" w:cs="仿宋" w:hint="eastAsia"/>
                <w:sz w:val="24"/>
                <w:szCs w:val="24"/>
              </w:rPr>
              <w:t>工艺优化、放大，工艺验证和评估；</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3.</w:t>
            </w:r>
            <w:r w:rsidR="002A0F46" w:rsidRPr="002A0F46">
              <w:rPr>
                <w:rFonts w:ascii="仿宋" w:eastAsia="仿宋" w:hAnsi="仿宋" w:cs="仿宋" w:hint="eastAsia"/>
                <w:sz w:val="24"/>
                <w:szCs w:val="24"/>
              </w:rPr>
              <w:t>负责相关试验设备、设施的使用维护；</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4.</w:t>
            </w:r>
            <w:r w:rsidR="002A0F46" w:rsidRPr="002A0F46">
              <w:rPr>
                <w:rFonts w:ascii="仿宋" w:eastAsia="仿宋" w:hAnsi="仿宋" w:cs="仿宋" w:hint="eastAsia"/>
                <w:sz w:val="24"/>
                <w:szCs w:val="24"/>
              </w:rPr>
              <w:t>撰写新药申报制剂相关资料和原始记录</w:t>
            </w:r>
            <w:r w:rsidR="0079229B" w:rsidRPr="008C06F0">
              <w:rPr>
                <w:rFonts w:ascii="仿宋" w:eastAsia="仿宋" w:hAnsi="仿宋" w:cs="仿宋" w:hint="eastAsia"/>
                <w:sz w:val="24"/>
                <w:szCs w:val="24"/>
              </w:rPr>
              <w:t>；</w:t>
            </w:r>
            <w:r w:rsidR="002A0F46" w:rsidRPr="002A0F46">
              <w:rPr>
                <w:rFonts w:ascii="仿宋" w:eastAsia="仿宋" w:hAnsi="仿宋" w:cs="仿宋" w:hint="eastAsia"/>
                <w:sz w:val="24"/>
                <w:szCs w:val="24"/>
              </w:rPr>
              <w:t xml:space="preserve">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了解实验所涉及化学品安全物性及防护知识</w:t>
            </w:r>
            <w:r w:rsidR="0079229B" w:rsidRPr="008C06F0">
              <w:rPr>
                <w:rFonts w:ascii="仿宋" w:eastAsia="仿宋" w:hAnsi="仿宋" w:cs="仿宋" w:hint="eastAsia"/>
                <w:sz w:val="24"/>
                <w:szCs w:val="24"/>
              </w:rPr>
              <w:t>；</w:t>
            </w:r>
          </w:p>
          <w:p w:rsidR="002A0F46" w:rsidRPr="002A0F46" w:rsidRDefault="00815C15" w:rsidP="008C06F0">
            <w:pPr>
              <w:spacing w:line="280" w:lineRule="exact"/>
              <w:jc w:val="left"/>
              <w:rPr>
                <w:rFonts w:ascii="仿宋" w:eastAsia="仿宋" w:hAnsi="仿宋" w:cs="仿宋"/>
                <w:sz w:val="24"/>
                <w:szCs w:val="24"/>
              </w:rPr>
            </w:pPr>
            <w:r>
              <w:rPr>
                <w:rFonts w:ascii="仿宋" w:eastAsia="仿宋" w:hAnsi="仿宋" w:cs="仿宋" w:hint="eastAsia"/>
                <w:sz w:val="24"/>
                <w:szCs w:val="24"/>
              </w:rPr>
              <w:t>6.</w:t>
            </w:r>
            <w:r w:rsidR="002A0F46" w:rsidRPr="002A0F46">
              <w:rPr>
                <w:rFonts w:ascii="仿宋" w:eastAsia="仿宋" w:hAnsi="仿宋" w:cs="仿宋" w:hint="eastAsia"/>
                <w:sz w:val="24"/>
                <w:szCs w:val="24"/>
              </w:rPr>
              <w:t>具有解决一般技术问题的能力，能保质、按时完成工作任务</w:t>
            </w:r>
            <w:r w:rsidR="006B2445" w:rsidRPr="008C06F0">
              <w:rPr>
                <w:rFonts w:ascii="仿宋" w:eastAsia="仿宋" w:hAnsi="仿宋" w:cs="仿宋" w:hint="eastAsia"/>
                <w:sz w:val="24"/>
                <w:szCs w:val="24"/>
              </w:rPr>
              <w:t>。</w:t>
            </w:r>
          </w:p>
        </w:tc>
      </w:tr>
      <w:tr w:rsidR="002A0F46" w:rsidRPr="002A0F46" w:rsidTr="00983EB2">
        <w:trPr>
          <w:trHeight w:hRule="exact" w:val="4960"/>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技术中心临床研究部助理研究员(临床监察员）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学历要求：研究生及以上学历；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专业要求：医学（优先）、药学相关专业，</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外语要求：英语六级</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熟悉药品注册管理办法、GCP法规以及临床研究相关法规；</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良好的书面及口头表达能力，协调及计划执行能力；</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815C15">
              <w:rPr>
                <w:rFonts w:ascii="仿宋" w:eastAsia="仿宋" w:hAnsi="仿宋" w:cs="仿宋" w:hint="eastAsia"/>
                <w:sz w:val="24"/>
                <w:szCs w:val="24"/>
              </w:rPr>
              <w:t>.</w:t>
            </w:r>
            <w:r w:rsidRPr="002A0F46">
              <w:rPr>
                <w:rFonts w:ascii="仿宋" w:eastAsia="仿宋" w:hAnsi="仿宋" w:cs="仿宋" w:hint="eastAsia"/>
                <w:sz w:val="24"/>
                <w:szCs w:val="24"/>
              </w:rPr>
              <w:t>诚实正直、扎实细致，具有良好的团队协作意识与能力，责任心、执行力强；</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815C15">
              <w:rPr>
                <w:rFonts w:ascii="仿宋" w:eastAsia="仿宋" w:hAnsi="仿宋" w:cs="仿宋" w:hint="eastAsia"/>
                <w:sz w:val="24"/>
                <w:szCs w:val="24"/>
              </w:rPr>
              <w:t>.</w:t>
            </w:r>
            <w:r w:rsidRPr="002A0F46">
              <w:rPr>
                <w:rFonts w:ascii="仿宋" w:eastAsia="仿宋" w:hAnsi="仿宋" w:cs="仿宋" w:hint="eastAsia"/>
                <w:sz w:val="24"/>
                <w:szCs w:val="24"/>
              </w:rPr>
              <w:t>有较强的抗压能力，能适应短期出差。</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815C15">
              <w:rPr>
                <w:rFonts w:ascii="仿宋" w:eastAsia="仿宋" w:hAnsi="仿宋" w:cs="仿宋" w:hint="eastAsia"/>
                <w:sz w:val="24"/>
                <w:szCs w:val="24"/>
              </w:rPr>
              <w:t>.</w:t>
            </w:r>
            <w:r w:rsidRPr="002A0F46">
              <w:rPr>
                <w:rFonts w:ascii="仿宋" w:eastAsia="仿宋" w:hAnsi="仿宋" w:cs="仿宋" w:hint="eastAsia"/>
                <w:sz w:val="24"/>
                <w:szCs w:val="24"/>
              </w:rPr>
              <w:t>协助主管选择、联系临床研究单位及参试单位，对临床研究服务机构进行评估</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815C15">
              <w:rPr>
                <w:rFonts w:ascii="仿宋" w:eastAsia="仿宋" w:hAnsi="仿宋" w:cs="仿宋" w:hint="eastAsia"/>
                <w:sz w:val="24"/>
                <w:szCs w:val="24"/>
              </w:rPr>
              <w:t>.</w:t>
            </w:r>
            <w:r w:rsidRPr="002A0F46">
              <w:rPr>
                <w:rFonts w:ascii="仿宋" w:eastAsia="仿宋" w:hAnsi="仿宋" w:cs="仿宋" w:hint="eastAsia"/>
                <w:sz w:val="24"/>
                <w:szCs w:val="24"/>
              </w:rPr>
              <w:t>研究者手册的编写，起草并与临床研究单位共同完善新药研究试验方案；</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815C15">
              <w:rPr>
                <w:rFonts w:ascii="仿宋" w:eastAsia="仿宋" w:hAnsi="仿宋" w:cs="仿宋" w:hint="eastAsia"/>
                <w:sz w:val="24"/>
                <w:szCs w:val="24"/>
              </w:rPr>
              <w:t>.</w:t>
            </w:r>
            <w:r w:rsidRPr="002A0F46">
              <w:rPr>
                <w:rFonts w:ascii="仿宋" w:eastAsia="仿宋" w:hAnsi="仿宋" w:cs="仿宋" w:hint="eastAsia"/>
                <w:sz w:val="24"/>
                <w:szCs w:val="24"/>
              </w:rPr>
              <w:t>协助主管按照临床试验项目管理计划，监督临床实施情况，确保临床试验符合GCP、SOP等管理规范；</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815C15">
              <w:rPr>
                <w:rFonts w:ascii="仿宋" w:eastAsia="仿宋" w:hAnsi="仿宋" w:cs="仿宋" w:hint="eastAsia"/>
                <w:sz w:val="24"/>
                <w:szCs w:val="24"/>
              </w:rPr>
              <w:t>.</w:t>
            </w:r>
            <w:r w:rsidRPr="002A0F46">
              <w:rPr>
                <w:rFonts w:ascii="仿宋" w:eastAsia="仿宋" w:hAnsi="仿宋" w:cs="仿宋" w:hint="eastAsia"/>
                <w:sz w:val="24"/>
                <w:szCs w:val="24"/>
              </w:rPr>
              <w:t>协助主管对项目药理毒理研究工作的组织联络、督促协调、质量监督、进度追踪等</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815C15">
              <w:rPr>
                <w:rFonts w:ascii="仿宋" w:eastAsia="仿宋" w:hAnsi="仿宋" w:cs="仿宋" w:hint="eastAsia"/>
                <w:sz w:val="24"/>
                <w:szCs w:val="24"/>
              </w:rPr>
              <w:t>.</w:t>
            </w:r>
            <w:r w:rsidRPr="002A0F46">
              <w:rPr>
                <w:rFonts w:ascii="仿宋" w:eastAsia="仿宋" w:hAnsi="仿宋" w:cs="仿宋" w:hint="eastAsia"/>
                <w:sz w:val="24"/>
                <w:szCs w:val="24"/>
              </w:rPr>
              <w:t>协助主管组织、推动临床研究质量管理体系组织实施和持续改进。</w:t>
            </w:r>
          </w:p>
        </w:tc>
      </w:tr>
      <w:tr w:rsidR="002A0F46" w:rsidRPr="002A0F46" w:rsidTr="00983EB2">
        <w:trPr>
          <w:trHeight w:hRule="exact" w:val="4856"/>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技术中心综合管理部助理研究员（注册专员）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学历要求：研究生及以上学历；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专业要求：医学、药学相关专业；</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外语要求：英语六级</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熟悉药品注册管理办法、药品管理法等相关法规和工作流程；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6B45DD">
              <w:rPr>
                <w:rFonts w:ascii="仿宋" w:eastAsia="仿宋" w:hAnsi="仿宋" w:cs="仿宋" w:hint="eastAsia"/>
                <w:sz w:val="24"/>
                <w:szCs w:val="24"/>
              </w:rPr>
              <w:t>.</w:t>
            </w:r>
            <w:r w:rsidRPr="002A0F46">
              <w:rPr>
                <w:rFonts w:ascii="仿宋" w:eastAsia="仿宋" w:hAnsi="仿宋" w:cs="仿宋" w:hint="eastAsia"/>
                <w:sz w:val="24"/>
                <w:szCs w:val="24"/>
              </w:rPr>
              <w:t>良好的书面及口头表达能力，协调及计划执行能力；</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6B45DD">
              <w:rPr>
                <w:rFonts w:ascii="仿宋" w:eastAsia="仿宋" w:hAnsi="仿宋" w:cs="仿宋" w:hint="eastAsia"/>
                <w:sz w:val="24"/>
                <w:szCs w:val="24"/>
              </w:rPr>
              <w:t>.</w:t>
            </w:r>
            <w:r w:rsidRPr="002A0F46">
              <w:rPr>
                <w:rFonts w:ascii="仿宋" w:eastAsia="仿宋" w:hAnsi="仿宋" w:cs="仿宋" w:hint="eastAsia"/>
                <w:sz w:val="24"/>
                <w:szCs w:val="24"/>
              </w:rPr>
              <w:t>诚实正直、扎实细致，具有良好的团队协作意识与能力、沟通技巧，责任心、执行力强；</w:t>
            </w:r>
          </w:p>
          <w:p w:rsidR="0079229B" w:rsidRPr="008C06F0"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6B45DD">
              <w:rPr>
                <w:rFonts w:ascii="仿宋" w:eastAsia="仿宋" w:hAnsi="仿宋" w:cs="仿宋" w:hint="eastAsia"/>
                <w:sz w:val="24"/>
                <w:szCs w:val="24"/>
              </w:rPr>
              <w:t>.</w:t>
            </w:r>
            <w:r w:rsidRPr="002A0F46">
              <w:rPr>
                <w:rFonts w:ascii="仿宋" w:eastAsia="仿宋" w:hAnsi="仿宋" w:cs="仿宋" w:hint="eastAsia"/>
                <w:sz w:val="24"/>
                <w:szCs w:val="24"/>
              </w:rPr>
              <w:t>有较强的抗压能力，能适应短期出差</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8</w:t>
            </w:r>
            <w:r w:rsidR="006B45DD">
              <w:rPr>
                <w:rFonts w:ascii="仿宋" w:eastAsia="仿宋" w:hAnsi="仿宋" w:cs="仿宋" w:hint="eastAsia"/>
                <w:sz w:val="24"/>
                <w:szCs w:val="24"/>
              </w:rPr>
              <w:t>.</w:t>
            </w:r>
            <w:r w:rsidRPr="002A0F46">
              <w:rPr>
                <w:rFonts w:ascii="仿宋" w:eastAsia="仿宋" w:hAnsi="仿宋" w:cs="仿宋" w:hint="eastAsia"/>
                <w:sz w:val="24"/>
                <w:szCs w:val="24"/>
              </w:rPr>
              <w:t>有产品注册经验者优先</w:t>
            </w:r>
            <w:r w:rsidR="0079229B" w:rsidRPr="008C06F0">
              <w:rPr>
                <w:rFonts w:ascii="仿宋" w:eastAsia="仿宋" w:hAnsi="仿宋" w:cs="仿宋" w:hint="eastAsia"/>
                <w:sz w:val="24"/>
                <w:szCs w:val="24"/>
              </w:rPr>
              <w:t>。</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根据注册计划，负责注册检验，提交注册申请、档案及其他相关材料；</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及时掌握、跟踪注册进度，与研发人员沟通，保证各个环节的顺利进行；</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收集、查询并整理国家的注册要求、信息，熟悉注册法规，对公司涉及的法律法规、产品标准进行收集整理和更新；</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了解药理学、药物合成、药物分析、药剂学等相关药学知识</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6B45DD">
              <w:rPr>
                <w:rFonts w:ascii="仿宋" w:eastAsia="仿宋" w:hAnsi="仿宋" w:cs="仿宋" w:hint="eastAsia"/>
                <w:sz w:val="24"/>
                <w:szCs w:val="24"/>
              </w:rPr>
              <w:t>.</w:t>
            </w:r>
            <w:r w:rsidRPr="002A0F46">
              <w:rPr>
                <w:rFonts w:ascii="仿宋" w:eastAsia="仿宋" w:hAnsi="仿宋" w:cs="仿宋" w:hint="eastAsia"/>
                <w:sz w:val="24"/>
                <w:szCs w:val="24"/>
              </w:rPr>
              <w:t>协调政府部门、合作机构、公司内部沟通事宜，与主管部门及行业协会保持良好公共关系</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6B45DD">
              <w:rPr>
                <w:rFonts w:ascii="仿宋" w:eastAsia="仿宋" w:hAnsi="仿宋" w:cs="仿宋" w:hint="eastAsia"/>
                <w:sz w:val="24"/>
                <w:szCs w:val="24"/>
              </w:rPr>
              <w:t>.</w:t>
            </w:r>
            <w:r w:rsidRPr="002A0F46">
              <w:rPr>
                <w:rFonts w:ascii="仿宋" w:eastAsia="仿宋" w:hAnsi="仿宋" w:cs="仿宋" w:hint="eastAsia"/>
                <w:sz w:val="24"/>
                <w:szCs w:val="24"/>
              </w:rPr>
              <w:t>负责注册相关文件的合理归档。</w:t>
            </w:r>
          </w:p>
        </w:tc>
      </w:tr>
      <w:tr w:rsidR="002A0F46" w:rsidRPr="002A0F46" w:rsidTr="00983EB2">
        <w:trPr>
          <w:trHeight w:hRule="exact" w:val="6799"/>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南京金鼓医院管理有限公司运营中心总监</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专业：医学、药学、市场营销等相关；</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年龄：45岁以下；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有3年以上互联网医疗平台运营统筹管理经验；</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6B45DD">
              <w:rPr>
                <w:rFonts w:ascii="仿宋" w:eastAsia="仿宋" w:hAnsi="仿宋" w:cs="仿宋" w:hint="eastAsia"/>
                <w:sz w:val="24"/>
                <w:szCs w:val="24"/>
              </w:rPr>
              <w:t>.</w:t>
            </w:r>
            <w:r w:rsidRPr="002A0F46">
              <w:rPr>
                <w:rFonts w:ascii="仿宋" w:eastAsia="仿宋" w:hAnsi="仿宋" w:cs="仿宋" w:hint="eastAsia"/>
                <w:sz w:val="24"/>
                <w:szCs w:val="24"/>
              </w:rPr>
              <w:t>有深厚的手机客户端、</w:t>
            </w:r>
            <w:proofErr w:type="gramStart"/>
            <w:r w:rsidRPr="002A0F46">
              <w:rPr>
                <w:rFonts w:ascii="仿宋" w:eastAsia="仿宋" w:hAnsi="仿宋" w:cs="仿宋" w:hint="eastAsia"/>
                <w:sz w:val="24"/>
                <w:szCs w:val="24"/>
              </w:rPr>
              <w:t>微信公众号、微信</w:t>
            </w:r>
            <w:proofErr w:type="gramEnd"/>
            <w:r w:rsidRPr="002A0F46">
              <w:rPr>
                <w:rFonts w:ascii="仿宋" w:eastAsia="仿宋" w:hAnsi="仿宋" w:cs="仿宋" w:hint="eastAsia"/>
                <w:sz w:val="24"/>
                <w:szCs w:val="24"/>
              </w:rPr>
              <w:t>小程序、</w:t>
            </w:r>
            <w:proofErr w:type="gramStart"/>
            <w:r w:rsidRPr="002A0F46">
              <w:rPr>
                <w:rFonts w:ascii="仿宋" w:eastAsia="仿宋" w:hAnsi="仿宋" w:cs="仿宋" w:hint="eastAsia"/>
                <w:sz w:val="24"/>
                <w:szCs w:val="24"/>
              </w:rPr>
              <w:t>微信后台</w:t>
            </w:r>
            <w:proofErr w:type="gramEnd"/>
            <w:r w:rsidRPr="002A0F46">
              <w:rPr>
                <w:rFonts w:ascii="仿宋" w:eastAsia="仿宋" w:hAnsi="仿宋" w:cs="仿宋" w:hint="eastAsia"/>
                <w:sz w:val="24"/>
                <w:szCs w:val="24"/>
              </w:rPr>
              <w:t>运营背景，有成功的互联网用户、社群、内容等运营经历；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6B45DD">
              <w:rPr>
                <w:rFonts w:ascii="仿宋" w:eastAsia="仿宋" w:hAnsi="仿宋" w:cs="仿宋" w:hint="eastAsia"/>
                <w:sz w:val="24"/>
                <w:szCs w:val="24"/>
              </w:rPr>
              <w:t>.</w:t>
            </w:r>
            <w:r w:rsidRPr="002A0F46">
              <w:rPr>
                <w:rFonts w:ascii="仿宋" w:eastAsia="仿宋" w:hAnsi="仿宋" w:cs="仿宋" w:hint="eastAsia"/>
                <w:sz w:val="24"/>
                <w:szCs w:val="24"/>
              </w:rPr>
              <w:t>较强的沟通表达能力，有出色的创新策划能力及执行力；</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精通互联网医疗平台各类推广营销策略，熟悉医疗行业宏观政策，对医疗互联网行业发展有自己的见解；</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负责平台的整体运营、推广规划及管理，制定并实施年度、季度、月度等营运计划，保障业绩指标达成；</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制定对外推广引流计划，完成各项活动的策划执行，并跟踪记录数据，评估和优化推广计划；</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通过线上、线下运营活动推进平台市场品牌认知，提升客户活跃度及交易粘性，促进平台业绩提升；</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6B45DD">
              <w:rPr>
                <w:rFonts w:ascii="仿宋" w:eastAsia="仿宋" w:hAnsi="仿宋" w:cs="仿宋" w:hint="eastAsia"/>
                <w:sz w:val="24"/>
                <w:szCs w:val="24"/>
              </w:rPr>
              <w:t>.</w:t>
            </w:r>
            <w:r w:rsidRPr="002A0F46">
              <w:rPr>
                <w:rFonts w:ascii="仿宋" w:eastAsia="仿宋" w:hAnsi="仿宋" w:cs="仿宋" w:hint="eastAsia"/>
                <w:sz w:val="24"/>
                <w:szCs w:val="24"/>
              </w:rPr>
              <w:t>结合市场整体行情和行业数据,对竞争对手的产品策略、促销策略、营销策略、推广策略组合分析研究，制定应对措施；</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6B45DD">
              <w:rPr>
                <w:rFonts w:ascii="仿宋" w:eastAsia="仿宋" w:hAnsi="仿宋" w:cs="仿宋" w:hint="eastAsia"/>
                <w:sz w:val="24"/>
                <w:szCs w:val="24"/>
              </w:rPr>
              <w:t>.</w:t>
            </w:r>
            <w:r w:rsidRPr="002A0F46">
              <w:rPr>
                <w:rFonts w:ascii="仿宋" w:eastAsia="仿宋" w:hAnsi="仿宋" w:cs="仿宋" w:hint="eastAsia"/>
                <w:sz w:val="24"/>
                <w:szCs w:val="24"/>
              </w:rPr>
              <w:t>对平台日常数据负责，包括流量、点击率、转化率等，并形成报表和提出改进策略；</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6B45DD">
              <w:rPr>
                <w:rFonts w:ascii="仿宋" w:eastAsia="仿宋" w:hAnsi="仿宋" w:cs="仿宋" w:hint="eastAsia"/>
                <w:sz w:val="24"/>
                <w:szCs w:val="24"/>
              </w:rPr>
              <w:t>.</w:t>
            </w:r>
            <w:r w:rsidRPr="002A0F46">
              <w:rPr>
                <w:rFonts w:ascii="仿宋" w:eastAsia="仿宋" w:hAnsi="仿宋" w:cs="仿宋" w:hint="eastAsia"/>
                <w:sz w:val="24"/>
                <w:szCs w:val="24"/>
              </w:rPr>
              <w:t>对平台全部环节的用户体验、业务流程及团队绩效进行分析和不断改进。</w:t>
            </w:r>
          </w:p>
        </w:tc>
      </w:tr>
      <w:tr w:rsidR="002A0F46" w:rsidRPr="002A0F46" w:rsidTr="00983EB2">
        <w:trPr>
          <w:trHeight w:hRule="exact" w:val="5423"/>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南京金鼓医院管理有限公司运营中心-医事服务部主管</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专业：医学、药学、市场营销等相关；</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年龄：40岁以下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熟悉互联网医疗平台运营，能优化、懂营销；</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负责统筹平台运营中的医事工作，包括医生集团管理、活动策划、在线宣传推广、品牌定位包装等；</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根据平台营销数据进行深入分析，对团队进行针对性的培训和辅导，培养良好经营习惯，提升服务意识；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负责收集市场和行业信息，分析竞争对手，关注对手的变化和活动、定价等营销策略，结合本地医疗资源优势提供有效应方案；</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6B45DD">
              <w:rPr>
                <w:rFonts w:ascii="仿宋" w:eastAsia="仿宋" w:hAnsi="仿宋" w:cs="仿宋" w:hint="eastAsia"/>
                <w:sz w:val="24"/>
                <w:szCs w:val="24"/>
              </w:rPr>
              <w:t>.</w:t>
            </w:r>
            <w:r w:rsidRPr="002A0F46">
              <w:rPr>
                <w:rFonts w:ascii="仿宋" w:eastAsia="仿宋" w:hAnsi="仿宋" w:cs="仿宋" w:hint="eastAsia"/>
                <w:sz w:val="24"/>
                <w:szCs w:val="24"/>
              </w:rPr>
              <w:t>通过对访问的数据监控，确诊并分析异常原因，与团队沟通对应改善方案，监控并跟进改善结果，并进行风险防控；</w:t>
            </w:r>
          </w:p>
          <w:p w:rsidR="002A0F46" w:rsidRPr="002A0F46" w:rsidRDefault="006B45DD" w:rsidP="008C06F0">
            <w:pPr>
              <w:spacing w:line="280" w:lineRule="exact"/>
              <w:jc w:val="left"/>
              <w:rPr>
                <w:rFonts w:ascii="仿宋" w:eastAsia="仿宋" w:hAnsi="仿宋" w:cs="仿宋"/>
                <w:sz w:val="24"/>
                <w:szCs w:val="24"/>
              </w:rPr>
            </w:pPr>
            <w:r>
              <w:rPr>
                <w:rFonts w:ascii="仿宋" w:eastAsia="仿宋" w:hAnsi="仿宋" w:cs="仿宋" w:hint="eastAsia"/>
                <w:sz w:val="24"/>
                <w:szCs w:val="24"/>
              </w:rPr>
              <w:t>6.</w:t>
            </w:r>
            <w:r w:rsidR="002A0F46" w:rsidRPr="002A0F46">
              <w:rPr>
                <w:rFonts w:ascii="仿宋" w:eastAsia="仿宋" w:hAnsi="仿宋" w:cs="仿宋" w:hint="eastAsia"/>
                <w:sz w:val="24"/>
                <w:szCs w:val="24"/>
              </w:rPr>
              <w:t>收集并推动相关系统及流程优化建议的及时反馈。</w:t>
            </w:r>
          </w:p>
        </w:tc>
      </w:tr>
      <w:tr w:rsidR="002A0F46" w:rsidRPr="002A0F46" w:rsidTr="00983EB2">
        <w:trPr>
          <w:trHeight w:hRule="exact" w:val="4967"/>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南京金鼓医院管理有限公司运营中心-医事服务部专员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2</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6B45DD" w:rsidP="008C06F0">
            <w:pPr>
              <w:spacing w:line="280" w:lineRule="exact"/>
              <w:jc w:val="left"/>
              <w:rPr>
                <w:rFonts w:ascii="仿宋" w:eastAsia="仿宋" w:hAnsi="仿宋" w:cs="仿宋"/>
                <w:sz w:val="24"/>
                <w:szCs w:val="24"/>
              </w:rPr>
            </w:pPr>
            <w:r>
              <w:rPr>
                <w:rFonts w:ascii="仿宋" w:eastAsia="仿宋" w:hAnsi="仿宋" w:cs="仿宋" w:hint="eastAsia"/>
                <w:sz w:val="24"/>
                <w:szCs w:val="24"/>
              </w:rPr>
              <w:t>2.</w:t>
            </w:r>
            <w:r w:rsidR="002A0F46" w:rsidRPr="002A0F46">
              <w:rPr>
                <w:rFonts w:ascii="仿宋" w:eastAsia="仿宋" w:hAnsi="仿宋" w:cs="仿宋" w:hint="eastAsia"/>
                <w:sz w:val="24"/>
                <w:szCs w:val="24"/>
              </w:rPr>
              <w:t>专业：医学、药学、市场营销等相关；</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年龄：35岁以下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负责复诊购药等互联网医院相关产品的运营工作，参与搭建产品体系和业务流程；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以患者及医生为中心，分析用户生命周期，研究用户心理，搭建用户体系，包括但不限于用户分层、</w:t>
            </w:r>
            <w:proofErr w:type="gramStart"/>
            <w:r w:rsidRPr="002A0F46">
              <w:rPr>
                <w:rFonts w:ascii="仿宋" w:eastAsia="仿宋" w:hAnsi="仿宋" w:cs="仿宋" w:hint="eastAsia"/>
                <w:sz w:val="24"/>
                <w:szCs w:val="24"/>
              </w:rPr>
              <w:t>医患管理</w:t>
            </w:r>
            <w:proofErr w:type="gramEnd"/>
            <w:r w:rsidRPr="002A0F46">
              <w:rPr>
                <w:rFonts w:ascii="仿宋" w:eastAsia="仿宋" w:hAnsi="仿宋" w:cs="仿宋" w:hint="eastAsia"/>
                <w:sz w:val="24"/>
                <w:szCs w:val="24"/>
              </w:rPr>
              <w:t>等，不断提升患者及医生的用户粘性及满意度；</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针对用户行为数据给出产品迭代的需求，负责数据化运营体系的整体规划与执行，用户行为分析、数据挖掘；</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推动业绩增长，完成业绩指标，分析发现业务进程中出现的问题，思考各种解决途径，并挑选最佳方案实施，改进工作流程促进业务发展。</w:t>
            </w:r>
          </w:p>
        </w:tc>
      </w:tr>
      <w:tr w:rsidR="002A0F46" w:rsidRPr="002A0F46" w:rsidTr="00983EB2">
        <w:trPr>
          <w:trHeight w:hRule="exact" w:val="4289"/>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南京金鼓医院管理有限公司运营中心-客户服务部专员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专业：医学、药学、市场营销等相关；</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年龄：35岁以下；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执业（中）药师/执业医师/健康管理师</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6B45DD">
              <w:rPr>
                <w:rFonts w:ascii="仿宋" w:eastAsia="仿宋" w:hAnsi="仿宋" w:cs="仿宋" w:hint="eastAsia"/>
                <w:sz w:val="24"/>
                <w:szCs w:val="24"/>
              </w:rPr>
              <w:t>.</w:t>
            </w:r>
            <w:r w:rsidRPr="002A0F46">
              <w:rPr>
                <w:rFonts w:ascii="仿宋" w:eastAsia="仿宋" w:hAnsi="仿宋" w:cs="仿宋" w:hint="eastAsia"/>
                <w:sz w:val="24"/>
                <w:szCs w:val="24"/>
              </w:rPr>
              <w:t>按照公司服务礼仪规范要求，热情、诚恳为客户提供网络、电话咨询服务，以专业的知识、良好的沟通技巧为客户解疑并帮助预约安排；</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6B45DD">
              <w:rPr>
                <w:rFonts w:ascii="仿宋" w:eastAsia="仿宋" w:hAnsi="仿宋" w:cs="仿宋" w:hint="eastAsia"/>
                <w:sz w:val="24"/>
                <w:szCs w:val="24"/>
              </w:rPr>
              <w:t>.</w:t>
            </w:r>
            <w:r w:rsidRPr="002A0F46">
              <w:rPr>
                <w:rFonts w:ascii="仿宋" w:eastAsia="仿宋" w:hAnsi="仿宋" w:cs="仿宋" w:hint="eastAsia"/>
                <w:sz w:val="24"/>
                <w:szCs w:val="24"/>
              </w:rPr>
              <w:t>负责定期或不定期回访客户，了解客户对医院治疗服务的满意度、治疗效果和服务需求，维护良好</w:t>
            </w:r>
            <w:proofErr w:type="gramStart"/>
            <w:r w:rsidRPr="002A0F46">
              <w:rPr>
                <w:rFonts w:ascii="仿宋" w:eastAsia="仿宋" w:hAnsi="仿宋" w:cs="仿宋" w:hint="eastAsia"/>
                <w:sz w:val="24"/>
                <w:szCs w:val="24"/>
              </w:rPr>
              <w:t>的客情关系</w:t>
            </w:r>
            <w:proofErr w:type="gramEnd"/>
            <w:r w:rsidRPr="002A0F46">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6B45DD">
              <w:rPr>
                <w:rFonts w:ascii="仿宋" w:eastAsia="仿宋" w:hAnsi="仿宋" w:cs="仿宋" w:hint="eastAsia"/>
                <w:sz w:val="24"/>
                <w:szCs w:val="24"/>
              </w:rPr>
              <w:t>.</w:t>
            </w:r>
            <w:r w:rsidRPr="002A0F46">
              <w:rPr>
                <w:rFonts w:ascii="仿宋" w:eastAsia="仿宋" w:hAnsi="仿宋" w:cs="仿宋" w:hint="eastAsia"/>
                <w:sz w:val="24"/>
                <w:szCs w:val="24"/>
              </w:rPr>
              <w:t>了解客户信息，并及时整理和反馈，包括对无意向顾客进行分析，记录可能的原因，为公司提供营销决策；</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6B45DD">
              <w:rPr>
                <w:rFonts w:ascii="仿宋" w:eastAsia="仿宋" w:hAnsi="仿宋" w:cs="仿宋" w:hint="eastAsia"/>
                <w:sz w:val="24"/>
                <w:szCs w:val="24"/>
              </w:rPr>
              <w:t>.</w:t>
            </w:r>
            <w:r w:rsidRPr="002A0F46">
              <w:rPr>
                <w:rFonts w:ascii="仿宋" w:eastAsia="仿宋" w:hAnsi="仿宋" w:cs="仿宋" w:hint="eastAsia"/>
                <w:sz w:val="24"/>
                <w:szCs w:val="24"/>
              </w:rPr>
              <w:t>负责客户资料管理、收集、记录来电客户资料信息。</w:t>
            </w:r>
          </w:p>
        </w:tc>
      </w:tr>
      <w:tr w:rsidR="002A0F46" w:rsidRPr="002A0F46" w:rsidTr="00983EB2">
        <w:trPr>
          <w:trHeight w:hRule="exact" w:val="5384"/>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南京金鼓医院管理有限公司运营中心-业务拓展部主管</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年龄：40岁以下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负责项目的商务拓展与合作。与其他医疗资源建立良好的业务合作关系，发展和培养合作伙伴，协调公司与客户之间的资源，开展运营项目的推广工作，提高业务量，保证运营项目的顺利执行与业务目标的达成；</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2.负责项目或产品的产品运营。包括调研、策划、包装、宣传及推广等；</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3.负责项目或产品的用户运营。负责用户的关系维系与关怀，日常话题的策划，线上线下活动的策划与实施，设立用户激励机制，引导用户保持活跃，使用户获得良好的使用体验；</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4.负责运营分析。统计、分析项目或产品的各类数据、运营活动效果数据，建立用户分析模型，提升用户忠诚度，提升新客户转化为老客户比例，最终提升用户活跃度和粘性。</w:t>
            </w:r>
          </w:p>
        </w:tc>
      </w:tr>
      <w:tr w:rsidR="002A0F46" w:rsidRPr="002A0F46" w:rsidTr="00983EB2">
        <w:trPr>
          <w:trHeight w:hRule="exact" w:val="5139"/>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南京金鼓医院管理有限公司运营中心-业务拓展部专员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3</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年龄：35岁以下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1.负责本院医生在互联网医院线上维护及运营，完成公司下达的医生业务指标；</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2.维护医院重点热门科室核心医生，协助医生熟悉公司互联网医院平台的操作流程，开展各项业务；</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3.了解客户需求，针对性解决问题，增加医生对产品的认可度和黏性，维护医院/医生关系；</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proofErr w:type="gramStart"/>
            <w:r w:rsidRPr="002A0F46">
              <w:rPr>
                <w:rFonts w:ascii="仿宋" w:eastAsia="仿宋" w:hAnsi="仿宋" w:cs="仿宋" w:hint="eastAsia"/>
                <w:sz w:val="24"/>
                <w:szCs w:val="24"/>
              </w:rPr>
              <w:t>协助线</w:t>
            </w:r>
            <w:proofErr w:type="gramEnd"/>
            <w:r w:rsidRPr="002A0F46">
              <w:rPr>
                <w:rFonts w:ascii="仿宋" w:eastAsia="仿宋" w:hAnsi="仿宋" w:cs="仿宋" w:hint="eastAsia"/>
                <w:sz w:val="24"/>
                <w:szCs w:val="24"/>
              </w:rPr>
              <w:t>上配合线下医生端运营，开拓医生运营价值</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5、负责社区居民互联网就医事项（互联网医院平台注册、线上挂号、就诊、</w:t>
            </w:r>
            <w:proofErr w:type="gramStart"/>
            <w:r w:rsidRPr="002A0F46">
              <w:rPr>
                <w:rFonts w:ascii="仿宋" w:eastAsia="仿宋" w:hAnsi="仿宋" w:cs="仿宋" w:hint="eastAsia"/>
                <w:sz w:val="24"/>
                <w:szCs w:val="24"/>
              </w:rPr>
              <w:t>医</w:t>
            </w:r>
            <w:proofErr w:type="gramEnd"/>
            <w:r w:rsidRPr="002A0F46">
              <w:rPr>
                <w:rFonts w:ascii="仿宋" w:eastAsia="仿宋" w:hAnsi="仿宋" w:cs="仿宋" w:hint="eastAsia"/>
                <w:sz w:val="24"/>
                <w:szCs w:val="24"/>
              </w:rPr>
              <w:t>保开药、转诊等服务）；</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6、配合社区家庭医生辅助协调社区居民健康顾问相关工作（业务咨询及就医办理、专家预约、药事服务等）。</w:t>
            </w:r>
          </w:p>
        </w:tc>
      </w:tr>
      <w:tr w:rsidR="002A0F46" w:rsidRPr="002A0F46" w:rsidTr="00983EB2">
        <w:trPr>
          <w:trHeight w:hRule="exact" w:val="3397"/>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南京金鼓医院管理有限公司运营中心-业务拓展部BD</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10</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年龄：35岁以下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1.负责区域内医生拓展及运营，完成公司下达的医生业务指标，对所辖医生产生的流水金额结果负责；</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2.维护重点医院热门科室核心医生，协助医生熟悉公司互联网医院平台的操作流程，开展各项业务；</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3.了解客户需求，针对性解决问题，增加医生对产品的认可度和黏性，维护医院/医生关系；</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proofErr w:type="gramStart"/>
            <w:r w:rsidRPr="002A0F46">
              <w:rPr>
                <w:rFonts w:ascii="仿宋" w:eastAsia="仿宋" w:hAnsi="仿宋" w:cs="仿宋" w:hint="eastAsia"/>
                <w:sz w:val="24"/>
                <w:szCs w:val="24"/>
              </w:rPr>
              <w:t>协助线</w:t>
            </w:r>
            <w:proofErr w:type="gramEnd"/>
            <w:r w:rsidRPr="002A0F46">
              <w:rPr>
                <w:rFonts w:ascii="仿宋" w:eastAsia="仿宋" w:hAnsi="仿宋" w:cs="仿宋" w:hint="eastAsia"/>
                <w:sz w:val="24"/>
                <w:szCs w:val="24"/>
              </w:rPr>
              <w:t>上配合线下医生端运营，开拓医生运营价值。</w:t>
            </w:r>
          </w:p>
        </w:tc>
      </w:tr>
      <w:tr w:rsidR="002A0F46" w:rsidRPr="002A0F46" w:rsidTr="00983EB2">
        <w:trPr>
          <w:trHeight w:hRule="exact" w:val="4714"/>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南京金鼓医院管理有限公司集采中心总监</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年龄：40岁以下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制定公司的集</w:t>
            </w:r>
            <w:proofErr w:type="gramStart"/>
            <w:r w:rsidRPr="002A0F46">
              <w:rPr>
                <w:rFonts w:ascii="仿宋" w:eastAsia="仿宋" w:hAnsi="仿宋" w:cs="仿宋" w:hint="eastAsia"/>
                <w:sz w:val="24"/>
                <w:szCs w:val="24"/>
              </w:rPr>
              <w:t>采战略</w:t>
            </w:r>
            <w:proofErr w:type="gramEnd"/>
            <w:r w:rsidRPr="002A0F46">
              <w:rPr>
                <w:rFonts w:ascii="仿宋" w:eastAsia="仿宋" w:hAnsi="仿宋" w:cs="仿宋" w:hint="eastAsia"/>
                <w:sz w:val="24"/>
                <w:szCs w:val="24"/>
              </w:rPr>
              <w:t>及实施路径及建立公司的集中采购中心；</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负责集</w:t>
            </w:r>
            <w:proofErr w:type="gramStart"/>
            <w:r w:rsidRPr="002A0F46">
              <w:rPr>
                <w:rFonts w:ascii="仿宋" w:eastAsia="仿宋" w:hAnsi="仿宋" w:cs="仿宋" w:hint="eastAsia"/>
                <w:sz w:val="24"/>
                <w:szCs w:val="24"/>
              </w:rPr>
              <w:t>采中心</w:t>
            </w:r>
            <w:proofErr w:type="gramEnd"/>
            <w:r w:rsidRPr="002A0F46">
              <w:rPr>
                <w:rFonts w:ascii="仿宋" w:eastAsia="仿宋" w:hAnsi="仿宋" w:cs="仿宋" w:hint="eastAsia"/>
                <w:sz w:val="24"/>
                <w:szCs w:val="24"/>
              </w:rPr>
              <w:t>组织功能的搭建、架构的设置、政策的制定、流程的梳理和采购人员的选拔及培训；</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1E63A6">
              <w:rPr>
                <w:rFonts w:ascii="仿宋" w:eastAsia="仿宋" w:hAnsi="仿宋" w:cs="仿宋" w:hint="eastAsia"/>
                <w:sz w:val="24"/>
                <w:szCs w:val="24"/>
              </w:rPr>
              <w:t>.</w:t>
            </w:r>
            <w:r w:rsidRPr="002A0F46">
              <w:rPr>
                <w:rFonts w:ascii="仿宋" w:eastAsia="仿宋" w:hAnsi="仿宋" w:cs="仿宋" w:hint="eastAsia"/>
                <w:sz w:val="24"/>
                <w:szCs w:val="24"/>
              </w:rPr>
              <w:t>负责公司的采购工作，包括药品采购、医疗器械耗材采购、大健康产品采购等；</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1E63A6">
              <w:rPr>
                <w:rFonts w:ascii="仿宋" w:eastAsia="仿宋" w:hAnsi="仿宋" w:cs="仿宋" w:hint="eastAsia"/>
                <w:sz w:val="24"/>
                <w:szCs w:val="24"/>
              </w:rPr>
              <w:t>.</w:t>
            </w:r>
            <w:r w:rsidRPr="002A0F46">
              <w:rPr>
                <w:rFonts w:ascii="仿宋" w:eastAsia="仿宋" w:hAnsi="仿宋" w:cs="仿宋" w:hint="eastAsia"/>
                <w:sz w:val="24"/>
                <w:szCs w:val="24"/>
              </w:rPr>
              <w:t>负责建设和维护供应</w:t>
            </w:r>
            <w:proofErr w:type="gramStart"/>
            <w:r w:rsidRPr="002A0F46">
              <w:rPr>
                <w:rFonts w:ascii="仿宋" w:eastAsia="仿宋" w:hAnsi="仿宋" w:cs="仿宋" w:hint="eastAsia"/>
                <w:sz w:val="24"/>
                <w:szCs w:val="24"/>
              </w:rPr>
              <w:t>商管理</w:t>
            </w:r>
            <w:proofErr w:type="gramEnd"/>
            <w:r w:rsidRPr="002A0F46">
              <w:rPr>
                <w:rFonts w:ascii="仿宋" w:eastAsia="仿宋" w:hAnsi="仿宋" w:cs="仿宋" w:hint="eastAsia"/>
                <w:sz w:val="24"/>
                <w:szCs w:val="24"/>
              </w:rPr>
              <w:t>体系，编制供应商开发计划、采购计划，并组织实施；</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1E63A6">
              <w:rPr>
                <w:rFonts w:ascii="仿宋" w:eastAsia="仿宋" w:hAnsi="仿宋" w:cs="仿宋" w:hint="eastAsia"/>
                <w:sz w:val="24"/>
                <w:szCs w:val="24"/>
              </w:rPr>
              <w:t>.</w:t>
            </w:r>
            <w:r w:rsidRPr="002A0F46">
              <w:rPr>
                <w:rFonts w:ascii="仿宋" w:eastAsia="仿宋" w:hAnsi="仿宋" w:cs="仿宋" w:hint="eastAsia"/>
                <w:sz w:val="24"/>
                <w:szCs w:val="24"/>
              </w:rPr>
              <w:t>负责供应商选择、商务谈判等工作；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1E63A6">
              <w:rPr>
                <w:rFonts w:ascii="仿宋" w:eastAsia="仿宋" w:hAnsi="仿宋" w:cs="仿宋" w:hint="eastAsia"/>
                <w:sz w:val="24"/>
                <w:szCs w:val="24"/>
              </w:rPr>
              <w:t>.</w:t>
            </w:r>
            <w:r w:rsidRPr="002A0F46">
              <w:rPr>
                <w:rFonts w:ascii="仿宋" w:eastAsia="仿宋" w:hAnsi="仿宋" w:cs="仿宋" w:hint="eastAsia"/>
                <w:sz w:val="24"/>
                <w:szCs w:val="24"/>
              </w:rPr>
              <w:t>负责监督采购人员在采购业务的活动中的职业操守和行为规范，规划采购预算，控制采购成本。</w:t>
            </w:r>
          </w:p>
        </w:tc>
      </w:tr>
      <w:tr w:rsidR="002A0F46" w:rsidRPr="002A0F46" w:rsidTr="00983EB2">
        <w:trPr>
          <w:trHeight w:hRule="exact" w:val="5817"/>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lastRenderedPageBreak/>
              <w:t>南京金鼓医院管理有限公司财务部主管</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1</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年龄：40岁以下；</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1E63A6">
              <w:rPr>
                <w:rFonts w:ascii="仿宋" w:eastAsia="仿宋" w:hAnsi="仿宋" w:cs="仿宋" w:hint="eastAsia"/>
                <w:sz w:val="24"/>
                <w:szCs w:val="24"/>
              </w:rPr>
              <w:t>.</w:t>
            </w:r>
            <w:r w:rsidRPr="002A0F46">
              <w:rPr>
                <w:rFonts w:ascii="仿宋" w:eastAsia="仿宋" w:hAnsi="仿宋" w:cs="仿宋" w:hint="eastAsia"/>
                <w:sz w:val="24"/>
                <w:szCs w:val="24"/>
              </w:rPr>
              <w:t>有3年以上工作经验。</w:t>
            </w: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编制和维护公司的</w:t>
            </w:r>
            <w:proofErr w:type="gramStart"/>
            <w:r w:rsidRPr="002A0F46">
              <w:rPr>
                <w:rFonts w:ascii="仿宋" w:eastAsia="仿宋" w:hAnsi="仿宋" w:cs="仿宋" w:hint="eastAsia"/>
                <w:sz w:val="24"/>
                <w:szCs w:val="24"/>
              </w:rPr>
              <w:t>总帐</w:t>
            </w:r>
            <w:proofErr w:type="gramEnd"/>
            <w:r w:rsidRPr="002A0F46">
              <w:rPr>
                <w:rFonts w:ascii="仿宋" w:eastAsia="仿宋" w:hAnsi="仿宋" w:cs="仿宋" w:hint="eastAsia"/>
                <w:sz w:val="24"/>
                <w:szCs w:val="24"/>
              </w:rPr>
              <w:t>和</w:t>
            </w:r>
            <w:proofErr w:type="gramStart"/>
            <w:r w:rsidRPr="002A0F46">
              <w:rPr>
                <w:rFonts w:ascii="仿宋" w:eastAsia="仿宋" w:hAnsi="仿宋" w:cs="仿宋" w:hint="eastAsia"/>
                <w:sz w:val="24"/>
                <w:szCs w:val="24"/>
              </w:rPr>
              <w:t>明细帐</w:t>
            </w:r>
            <w:proofErr w:type="gramEnd"/>
            <w:r w:rsidRPr="002A0F46">
              <w:rPr>
                <w:rFonts w:ascii="仿宋" w:eastAsia="仿宋" w:hAnsi="仿宋" w:cs="仿宋" w:hint="eastAsia"/>
                <w:sz w:val="24"/>
                <w:szCs w:val="24"/>
              </w:rPr>
              <w:t>，及时准确地记录公司业务往来；</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向公司管理层提交内部财务管理报告；</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1E63A6">
              <w:rPr>
                <w:rFonts w:ascii="仿宋" w:eastAsia="仿宋" w:hAnsi="仿宋" w:cs="仿宋" w:hint="eastAsia"/>
                <w:sz w:val="24"/>
                <w:szCs w:val="24"/>
              </w:rPr>
              <w:t>.</w:t>
            </w:r>
            <w:r w:rsidRPr="002A0F46">
              <w:rPr>
                <w:rFonts w:ascii="仿宋" w:eastAsia="仿宋" w:hAnsi="仿宋" w:cs="仿宋" w:hint="eastAsia"/>
                <w:sz w:val="24"/>
                <w:szCs w:val="24"/>
              </w:rPr>
              <w:t>进行日常帐</w:t>
            </w:r>
            <w:proofErr w:type="gramStart"/>
            <w:r w:rsidRPr="002A0F46">
              <w:rPr>
                <w:rFonts w:ascii="仿宋" w:eastAsia="仿宋" w:hAnsi="仿宋" w:cs="仿宋" w:hint="eastAsia"/>
                <w:sz w:val="24"/>
                <w:szCs w:val="24"/>
              </w:rPr>
              <w:t>务</w:t>
            </w:r>
            <w:proofErr w:type="gramEnd"/>
            <w:r w:rsidRPr="002A0F46">
              <w:rPr>
                <w:rFonts w:ascii="仿宋" w:eastAsia="仿宋" w:hAnsi="仿宋" w:cs="仿宋" w:hint="eastAsia"/>
                <w:sz w:val="24"/>
                <w:szCs w:val="24"/>
              </w:rPr>
              <w:t>处理，期末对账及差异处理，成本核算，固定资产管理；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1E63A6">
              <w:rPr>
                <w:rFonts w:ascii="仿宋" w:eastAsia="仿宋" w:hAnsi="仿宋" w:cs="仿宋" w:hint="eastAsia"/>
                <w:sz w:val="24"/>
                <w:szCs w:val="24"/>
              </w:rPr>
              <w:t>.</w:t>
            </w:r>
            <w:r w:rsidRPr="002A0F46">
              <w:rPr>
                <w:rFonts w:ascii="仿宋" w:eastAsia="仿宋" w:hAnsi="仿宋" w:cs="仿宋" w:hint="eastAsia"/>
                <w:sz w:val="24"/>
                <w:szCs w:val="24"/>
              </w:rPr>
              <w:t>向政府有关管理部门提交报表，缴纳各种税费；</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1E63A6">
              <w:rPr>
                <w:rFonts w:ascii="仿宋" w:eastAsia="仿宋" w:hAnsi="仿宋" w:cs="仿宋" w:hint="eastAsia"/>
                <w:sz w:val="24"/>
                <w:szCs w:val="24"/>
              </w:rPr>
              <w:t>.</w:t>
            </w:r>
            <w:r w:rsidRPr="002A0F46">
              <w:rPr>
                <w:rFonts w:ascii="仿宋" w:eastAsia="仿宋" w:hAnsi="仿宋" w:cs="仿宋" w:hint="eastAsia"/>
                <w:sz w:val="24"/>
                <w:szCs w:val="24"/>
              </w:rPr>
              <w:t>审核和录入内部各类会计凭单，协助进行预算控制；</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6</w:t>
            </w:r>
            <w:r w:rsidR="001E63A6">
              <w:rPr>
                <w:rFonts w:ascii="仿宋" w:eastAsia="仿宋" w:hAnsi="仿宋" w:cs="仿宋" w:hint="eastAsia"/>
                <w:sz w:val="24"/>
                <w:szCs w:val="24"/>
              </w:rPr>
              <w:t>.</w:t>
            </w:r>
            <w:r w:rsidRPr="002A0F46">
              <w:rPr>
                <w:rFonts w:ascii="仿宋" w:eastAsia="仿宋" w:hAnsi="仿宋" w:cs="仿宋" w:hint="eastAsia"/>
                <w:sz w:val="24"/>
                <w:szCs w:val="24"/>
              </w:rPr>
              <w:t>办理报账、年检，协调处理与工商税务机关的事项；</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7</w:t>
            </w:r>
            <w:r w:rsidR="001E63A6">
              <w:rPr>
                <w:rFonts w:ascii="仿宋" w:eastAsia="仿宋" w:hAnsi="仿宋" w:cs="仿宋" w:hint="eastAsia"/>
                <w:sz w:val="24"/>
                <w:szCs w:val="24"/>
              </w:rPr>
              <w:t>.</w:t>
            </w:r>
            <w:r w:rsidRPr="002A0F46">
              <w:rPr>
                <w:rFonts w:ascii="仿宋" w:eastAsia="仿宋" w:hAnsi="仿宋" w:cs="仿宋" w:hint="eastAsia"/>
                <w:sz w:val="24"/>
                <w:szCs w:val="24"/>
              </w:rPr>
              <w:t>公司涉税业务的处理，涉及研发、销售等多种职能的处理方式；</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8</w:t>
            </w:r>
            <w:r w:rsidR="001E63A6">
              <w:rPr>
                <w:rFonts w:ascii="仿宋" w:eastAsia="仿宋" w:hAnsi="仿宋" w:cs="仿宋" w:hint="eastAsia"/>
                <w:sz w:val="24"/>
                <w:szCs w:val="24"/>
              </w:rPr>
              <w:t>.</w:t>
            </w:r>
            <w:r w:rsidRPr="002A0F46">
              <w:rPr>
                <w:rFonts w:ascii="仿宋" w:eastAsia="仿宋" w:hAnsi="仿宋" w:cs="仿宋" w:hint="eastAsia"/>
                <w:sz w:val="24"/>
                <w:szCs w:val="24"/>
              </w:rPr>
              <w:t>公司对内、对外各类 财务报表的编制工作；</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9</w:t>
            </w:r>
            <w:r w:rsidR="001E63A6">
              <w:rPr>
                <w:rFonts w:ascii="仿宋" w:eastAsia="仿宋" w:hAnsi="仿宋" w:cs="仿宋" w:hint="eastAsia"/>
                <w:sz w:val="24"/>
                <w:szCs w:val="24"/>
              </w:rPr>
              <w:t>.</w:t>
            </w:r>
            <w:r w:rsidRPr="002A0F46">
              <w:rPr>
                <w:rFonts w:ascii="仿宋" w:eastAsia="仿宋" w:hAnsi="仿宋" w:cs="仿宋" w:hint="eastAsia"/>
                <w:sz w:val="24"/>
                <w:szCs w:val="24"/>
              </w:rPr>
              <w:t>会计档案、资料管理；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0.</w:t>
            </w:r>
            <w:r w:rsidRPr="002A0F46">
              <w:rPr>
                <w:rFonts w:ascii="仿宋" w:eastAsia="仿宋" w:hAnsi="仿宋" w:cs="仿宋" w:hint="eastAsia"/>
                <w:sz w:val="24"/>
                <w:szCs w:val="24"/>
              </w:rPr>
              <w:t>协助公司领导与政府、金融等部门建立工作联系。</w:t>
            </w:r>
          </w:p>
        </w:tc>
      </w:tr>
      <w:tr w:rsidR="002A0F46" w:rsidRPr="002A0F46" w:rsidTr="00983EB2">
        <w:trPr>
          <w:trHeight w:hRule="exact" w:val="3722"/>
          <w:tblHeader/>
          <w:jc w:val="center"/>
        </w:trPr>
        <w:tc>
          <w:tcPr>
            <w:tcW w:w="1075"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南京金鼓医院管理有限公司财务部专员</w:t>
            </w:r>
          </w:p>
        </w:tc>
        <w:tc>
          <w:tcPr>
            <w:tcW w:w="496" w:type="dxa"/>
            <w:vAlign w:val="center"/>
          </w:tcPr>
          <w:p w:rsidR="002A0F46" w:rsidRPr="002A0F46" w:rsidRDefault="002A0F46" w:rsidP="008C06F0">
            <w:pPr>
              <w:spacing w:line="280" w:lineRule="exact"/>
              <w:jc w:val="center"/>
              <w:rPr>
                <w:rFonts w:ascii="仿宋" w:eastAsia="仿宋" w:hAnsi="仿宋" w:cs="仿宋"/>
                <w:sz w:val="24"/>
                <w:szCs w:val="24"/>
              </w:rPr>
            </w:pPr>
            <w:r w:rsidRPr="002A0F46">
              <w:rPr>
                <w:rFonts w:ascii="仿宋" w:eastAsia="仿宋" w:hAnsi="仿宋" w:cs="仿宋" w:hint="eastAsia"/>
                <w:sz w:val="24"/>
                <w:szCs w:val="24"/>
              </w:rPr>
              <w:t>2</w:t>
            </w:r>
          </w:p>
        </w:tc>
        <w:tc>
          <w:tcPr>
            <w:tcW w:w="3544"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学历：全日制本科或以上学历；</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年龄：35岁以下</w:t>
            </w:r>
            <w:r w:rsidR="0079229B" w:rsidRPr="008C06F0">
              <w:rPr>
                <w:rFonts w:ascii="仿宋" w:eastAsia="仿宋" w:hAnsi="仿宋" w:cs="仿宋" w:hint="eastAsia"/>
                <w:sz w:val="24"/>
                <w:szCs w:val="24"/>
              </w:rPr>
              <w:t>。</w:t>
            </w:r>
          </w:p>
          <w:p w:rsidR="002A0F46" w:rsidRPr="002A0F46" w:rsidRDefault="002A0F46" w:rsidP="008C06F0">
            <w:pPr>
              <w:spacing w:line="280" w:lineRule="exact"/>
              <w:jc w:val="left"/>
              <w:rPr>
                <w:rFonts w:ascii="仿宋" w:eastAsia="仿宋" w:hAnsi="仿宋" w:cs="仿宋"/>
                <w:sz w:val="24"/>
                <w:szCs w:val="24"/>
              </w:rPr>
            </w:pPr>
          </w:p>
        </w:tc>
        <w:tc>
          <w:tcPr>
            <w:tcW w:w="4000" w:type="dxa"/>
            <w:vAlign w:val="center"/>
          </w:tcPr>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1</w:t>
            </w:r>
            <w:r w:rsidR="001E63A6">
              <w:rPr>
                <w:rFonts w:ascii="仿宋" w:eastAsia="仿宋" w:hAnsi="仿宋" w:cs="仿宋" w:hint="eastAsia"/>
                <w:sz w:val="24"/>
                <w:szCs w:val="24"/>
              </w:rPr>
              <w:t>.</w:t>
            </w:r>
            <w:r w:rsidRPr="002A0F46">
              <w:rPr>
                <w:rFonts w:ascii="仿宋" w:eastAsia="仿宋" w:hAnsi="仿宋" w:cs="仿宋" w:hint="eastAsia"/>
                <w:sz w:val="24"/>
                <w:szCs w:val="24"/>
              </w:rPr>
              <w:t xml:space="preserve">审核公司的报销单据，监督落实公司的财务报销制度；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2</w:t>
            </w:r>
            <w:r w:rsidR="001E63A6">
              <w:rPr>
                <w:rFonts w:ascii="仿宋" w:eastAsia="仿宋" w:hAnsi="仿宋" w:cs="仿宋" w:hint="eastAsia"/>
                <w:sz w:val="24"/>
                <w:szCs w:val="24"/>
              </w:rPr>
              <w:t>.</w:t>
            </w:r>
            <w:r w:rsidRPr="002A0F46">
              <w:rPr>
                <w:rFonts w:ascii="仿宋" w:eastAsia="仿宋" w:hAnsi="仿宋" w:cs="仿宋" w:hint="eastAsia"/>
                <w:sz w:val="24"/>
                <w:szCs w:val="24"/>
              </w:rPr>
              <w:t xml:space="preserve">负责公司日常凭证的录入、账务处理、预算报表的编制及日常费用的统计；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3</w:t>
            </w:r>
            <w:r w:rsidR="001E63A6">
              <w:rPr>
                <w:rFonts w:ascii="仿宋" w:eastAsia="仿宋" w:hAnsi="仿宋" w:cs="仿宋" w:hint="eastAsia"/>
                <w:sz w:val="24"/>
                <w:szCs w:val="24"/>
              </w:rPr>
              <w:t>.</w:t>
            </w:r>
            <w:r w:rsidRPr="002A0F46">
              <w:rPr>
                <w:rFonts w:ascii="仿宋" w:eastAsia="仿宋" w:hAnsi="仿宋" w:cs="仿宋" w:hint="eastAsia"/>
                <w:sz w:val="24"/>
                <w:szCs w:val="24"/>
              </w:rPr>
              <w:t xml:space="preserve">负责公司内部会计核算工作的执行及日常检查核对工作；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4</w:t>
            </w:r>
            <w:r w:rsidR="001E63A6">
              <w:rPr>
                <w:rFonts w:ascii="仿宋" w:eastAsia="仿宋" w:hAnsi="仿宋" w:cs="仿宋" w:hint="eastAsia"/>
                <w:sz w:val="24"/>
                <w:szCs w:val="24"/>
              </w:rPr>
              <w:t>.</w:t>
            </w:r>
            <w:r w:rsidRPr="002A0F46">
              <w:rPr>
                <w:rFonts w:ascii="仿宋" w:eastAsia="仿宋" w:hAnsi="仿宋" w:cs="仿宋" w:hint="eastAsia"/>
                <w:sz w:val="24"/>
                <w:szCs w:val="24"/>
              </w:rPr>
              <w:t>负责公司对外税务及纳税申报工作，完成外部审计工作</w:t>
            </w:r>
            <w:r w:rsidR="0079229B" w:rsidRPr="008C06F0">
              <w:rPr>
                <w:rFonts w:ascii="仿宋" w:eastAsia="仿宋" w:hAnsi="仿宋" w:cs="仿宋" w:hint="eastAsia"/>
                <w:sz w:val="24"/>
                <w:szCs w:val="24"/>
              </w:rPr>
              <w:t>；</w:t>
            </w:r>
            <w:r w:rsidRPr="002A0F46">
              <w:rPr>
                <w:rFonts w:ascii="仿宋" w:eastAsia="仿宋" w:hAnsi="仿宋" w:cs="仿宋" w:hint="eastAsia"/>
                <w:sz w:val="24"/>
                <w:szCs w:val="24"/>
              </w:rPr>
              <w:t xml:space="preserve"> </w:t>
            </w:r>
          </w:p>
          <w:p w:rsidR="002A0F46" w:rsidRPr="002A0F46" w:rsidRDefault="002A0F46" w:rsidP="008C06F0">
            <w:pPr>
              <w:spacing w:line="280" w:lineRule="exact"/>
              <w:jc w:val="left"/>
              <w:rPr>
                <w:rFonts w:ascii="仿宋" w:eastAsia="仿宋" w:hAnsi="仿宋" w:cs="仿宋"/>
                <w:sz w:val="24"/>
                <w:szCs w:val="24"/>
              </w:rPr>
            </w:pPr>
            <w:r w:rsidRPr="002A0F46">
              <w:rPr>
                <w:rFonts w:ascii="仿宋" w:eastAsia="仿宋" w:hAnsi="仿宋" w:cs="仿宋" w:hint="eastAsia"/>
                <w:sz w:val="24"/>
                <w:szCs w:val="24"/>
              </w:rPr>
              <w:t>5</w:t>
            </w:r>
            <w:r w:rsidR="001E63A6">
              <w:rPr>
                <w:rFonts w:ascii="仿宋" w:eastAsia="仿宋" w:hAnsi="仿宋" w:cs="仿宋" w:hint="eastAsia"/>
                <w:sz w:val="24"/>
                <w:szCs w:val="24"/>
              </w:rPr>
              <w:t>.</w:t>
            </w:r>
            <w:r w:rsidRPr="002A0F46">
              <w:rPr>
                <w:rFonts w:ascii="仿宋" w:eastAsia="仿宋" w:hAnsi="仿宋" w:cs="仿宋" w:hint="eastAsia"/>
                <w:sz w:val="24"/>
                <w:szCs w:val="24"/>
              </w:rPr>
              <w:t>整理、装订公司会计凭证、会计报表，负责重要合同、凭证、财务相关资料的保管与存档。</w:t>
            </w:r>
          </w:p>
        </w:tc>
      </w:tr>
    </w:tbl>
    <w:p w:rsidR="008429B5" w:rsidRDefault="008429B5" w:rsidP="00983EB2">
      <w:pPr>
        <w:spacing w:line="600" w:lineRule="exact"/>
        <w:ind w:firstLineChars="200" w:firstLine="643"/>
        <w:rPr>
          <w:rFonts w:ascii="楷体" w:eastAsia="楷体" w:hAnsi="楷体" w:cs="仿宋"/>
          <w:b/>
          <w:sz w:val="32"/>
          <w:szCs w:val="32"/>
        </w:rPr>
      </w:pPr>
    </w:p>
    <w:p w:rsidR="00983EB2" w:rsidRPr="00914A99" w:rsidRDefault="00983EB2" w:rsidP="00983EB2">
      <w:pPr>
        <w:spacing w:line="600" w:lineRule="exact"/>
        <w:ind w:firstLineChars="200" w:firstLine="643"/>
        <w:rPr>
          <w:rFonts w:ascii="楷体" w:eastAsia="楷体" w:hAnsi="楷体" w:cs="仿宋"/>
          <w:b/>
          <w:sz w:val="32"/>
          <w:szCs w:val="32"/>
        </w:rPr>
      </w:pPr>
      <w:r>
        <w:rPr>
          <w:rFonts w:ascii="楷体" w:eastAsia="楷体" w:hAnsi="楷体" w:cs="仿宋" w:hint="eastAsia"/>
          <w:b/>
          <w:sz w:val="32"/>
          <w:szCs w:val="32"/>
        </w:rPr>
        <w:t>3.</w:t>
      </w:r>
      <w:r w:rsidRPr="00CD265E">
        <w:rPr>
          <w:rFonts w:ascii="楷体" w:eastAsia="楷体" w:hAnsi="楷体" w:cs="仿宋" w:hint="eastAsia"/>
          <w:b/>
          <w:sz w:val="32"/>
          <w:szCs w:val="32"/>
        </w:rPr>
        <w:t>南京梅山医院有限责任公司</w:t>
      </w:r>
    </w:p>
    <w:p w:rsidR="00983EB2" w:rsidRDefault="00983EB2" w:rsidP="00983EB2">
      <w:pPr>
        <w:spacing w:line="600" w:lineRule="exact"/>
        <w:ind w:firstLine="570"/>
        <w:rPr>
          <w:rFonts w:ascii="仿宋" w:eastAsia="仿宋" w:hAnsi="仿宋" w:cs="Arial"/>
          <w:b/>
          <w:bCs/>
          <w:sz w:val="32"/>
          <w:szCs w:val="32"/>
        </w:rPr>
      </w:pPr>
      <w:r>
        <w:rPr>
          <w:rFonts w:ascii="仿宋" w:eastAsia="仿宋" w:hAnsi="仿宋" w:cs="Arial" w:hint="eastAsia"/>
          <w:b/>
          <w:bCs/>
          <w:sz w:val="32"/>
          <w:szCs w:val="32"/>
        </w:rPr>
        <w:t>（1）</w:t>
      </w:r>
      <w:r w:rsidRPr="00D12634">
        <w:rPr>
          <w:rFonts w:ascii="仿宋" w:eastAsia="仿宋" w:hAnsi="仿宋" w:cs="Arial" w:hint="eastAsia"/>
          <w:b/>
          <w:bCs/>
          <w:sz w:val="32"/>
          <w:szCs w:val="32"/>
        </w:rPr>
        <w:t>公司介绍</w:t>
      </w:r>
    </w:p>
    <w:p w:rsidR="00983EB2" w:rsidRPr="00ED503D" w:rsidRDefault="00983EB2" w:rsidP="00983EB2">
      <w:pPr>
        <w:pBdr>
          <w:top w:val="none" w:sz="0" w:space="0" w:color="000000"/>
          <w:left w:val="none" w:sz="0" w:space="0" w:color="000000"/>
          <w:bottom w:val="none" w:sz="0" w:space="0" w:color="000000"/>
          <w:right w:val="none" w:sz="0" w:space="0" w:color="000000"/>
        </w:pBdr>
        <w:shd w:val="solid" w:color="FFFFFF" w:fill="auto"/>
        <w:autoSpaceDN w:val="0"/>
        <w:spacing w:line="540" w:lineRule="exact"/>
        <w:ind w:firstLineChars="200" w:firstLine="640"/>
        <w:rPr>
          <w:rFonts w:ascii="仿宋" w:eastAsia="仿宋" w:hAnsi="仿宋"/>
          <w:bCs/>
          <w:kern w:val="21"/>
          <w:sz w:val="32"/>
          <w:szCs w:val="32"/>
        </w:rPr>
      </w:pPr>
      <w:r w:rsidRPr="00ED503D">
        <w:rPr>
          <w:rFonts w:ascii="仿宋" w:eastAsia="仿宋" w:hAnsi="仿宋" w:hint="eastAsia"/>
          <w:bCs/>
          <w:kern w:val="21"/>
          <w:sz w:val="32"/>
          <w:szCs w:val="32"/>
        </w:rPr>
        <w:t>南京梅山医院始建于1969年，有总院、分院以及两个社区卫生服务站。我院基础设施完善、环境优美、设备先进、技术力量雄厚，是一所集医疗、教学、预防、保健、康复为一体的综合性二级甲等医院，是首家国家异地就医结算平台</w:t>
      </w:r>
      <w:r w:rsidRPr="00ED503D">
        <w:rPr>
          <w:rFonts w:ascii="仿宋" w:eastAsia="仿宋" w:hAnsi="仿宋" w:hint="eastAsia"/>
          <w:bCs/>
          <w:kern w:val="21"/>
          <w:sz w:val="32"/>
          <w:szCs w:val="32"/>
        </w:rPr>
        <w:lastRenderedPageBreak/>
        <w:t>二级甲等</w:t>
      </w:r>
      <w:r w:rsidRPr="00ED503D">
        <w:rPr>
          <w:rFonts w:ascii="仿宋" w:eastAsia="仿宋" w:hAnsi="仿宋"/>
          <w:bCs/>
          <w:kern w:val="21"/>
          <w:sz w:val="32"/>
          <w:szCs w:val="32"/>
        </w:rPr>
        <w:t>医院</w:t>
      </w:r>
      <w:r w:rsidRPr="00ED503D">
        <w:rPr>
          <w:rFonts w:ascii="仿宋" w:eastAsia="仿宋" w:hAnsi="仿宋" w:hint="eastAsia"/>
          <w:bCs/>
          <w:kern w:val="21"/>
          <w:sz w:val="32"/>
          <w:szCs w:val="32"/>
        </w:rPr>
        <w:t>。</w:t>
      </w:r>
    </w:p>
    <w:p w:rsidR="00983EB2" w:rsidRPr="00ED503D" w:rsidRDefault="00983EB2" w:rsidP="00983EB2">
      <w:pPr>
        <w:pBdr>
          <w:top w:val="none" w:sz="0" w:space="0" w:color="000000"/>
          <w:left w:val="none" w:sz="0" w:space="0" w:color="000000"/>
          <w:bottom w:val="none" w:sz="0" w:space="0" w:color="000000"/>
          <w:right w:val="none" w:sz="0" w:space="0" w:color="000000"/>
        </w:pBdr>
        <w:shd w:val="solid" w:color="FFFFFF" w:fill="auto"/>
        <w:autoSpaceDN w:val="0"/>
        <w:spacing w:line="540" w:lineRule="exact"/>
        <w:ind w:firstLineChars="150" w:firstLine="480"/>
        <w:rPr>
          <w:rFonts w:ascii="仿宋" w:eastAsia="仿宋" w:hAnsi="仿宋"/>
          <w:bCs/>
          <w:kern w:val="21"/>
          <w:sz w:val="32"/>
          <w:szCs w:val="32"/>
        </w:rPr>
      </w:pPr>
      <w:r w:rsidRPr="00ED503D">
        <w:rPr>
          <w:rFonts w:ascii="仿宋" w:eastAsia="仿宋" w:hAnsi="仿宋" w:hint="eastAsia"/>
          <w:bCs/>
          <w:kern w:val="21"/>
          <w:sz w:val="32"/>
          <w:szCs w:val="32"/>
        </w:rPr>
        <w:t>医院将以建设医疗服务为主体，五年内发展为三级综合医院，并建成南京西南片区</w:t>
      </w:r>
      <w:proofErr w:type="gramStart"/>
      <w:r w:rsidRPr="00ED503D">
        <w:rPr>
          <w:rFonts w:ascii="仿宋" w:eastAsia="仿宋" w:hAnsi="仿宋" w:hint="eastAsia"/>
          <w:bCs/>
          <w:kern w:val="21"/>
          <w:sz w:val="32"/>
          <w:szCs w:val="32"/>
        </w:rPr>
        <w:t>医</w:t>
      </w:r>
      <w:proofErr w:type="gramEnd"/>
      <w:r w:rsidRPr="00ED503D">
        <w:rPr>
          <w:rFonts w:ascii="仿宋" w:eastAsia="仿宋" w:hAnsi="仿宋" w:hint="eastAsia"/>
          <w:bCs/>
          <w:kern w:val="21"/>
          <w:sz w:val="32"/>
          <w:szCs w:val="32"/>
        </w:rPr>
        <w:t>养大健康综合医疗中心。新的门急诊综合大楼方案2021年开工，2023年底建成投用，床位达到1000张。</w:t>
      </w:r>
    </w:p>
    <w:p w:rsidR="00983EB2" w:rsidRDefault="00983EB2" w:rsidP="00983EB2">
      <w:pPr>
        <w:spacing w:line="540" w:lineRule="exact"/>
        <w:ind w:firstLineChars="200" w:firstLine="643"/>
        <w:rPr>
          <w:rFonts w:ascii="仿宋" w:eastAsia="仿宋" w:hAnsi="仿宋" w:cs="Arial"/>
          <w:b/>
          <w:bCs/>
          <w:sz w:val="32"/>
          <w:szCs w:val="32"/>
        </w:rPr>
      </w:pPr>
      <w:r>
        <w:rPr>
          <w:rFonts w:ascii="仿宋" w:eastAsia="仿宋" w:hAnsi="仿宋" w:cs="Arial" w:hint="eastAsia"/>
          <w:b/>
          <w:bCs/>
          <w:sz w:val="32"/>
          <w:szCs w:val="32"/>
        </w:rPr>
        <w:t>（2）</w:t>
      </w:r>
      <w:r w:rsidRPr="00E655E0">
        <w:rPr>
          <w:rFonts w:ascii="仿宋" w:eastAsia="仿宋" w:hAnsi="仿宋" w:cs="Arial" w:hint="eastAsia"/>
          <w:b/>
          <w:bCs/>
          <w:sz w:val="32"/>
          <w:szCs w:val="32"/>
        </w:rPr>
        <w:t>联系方式</w:t>
      </w:r>
    </w:p>
    <w:p w:rsidR="00983EB2" w:rsidRPr="00215723" w:rsidRDefault="00983EB2" w:rsidP="00983EB2">
      <w:pPr>
        <w:snapToGrid w:val="0"/>
        <w:spacing w:line="540" w:lineRule="exact"/>
        <w:ind w:firstLineChars="200" w:firstLine="640"/>
        <w:rPr>
          <w:rStyle w:val="work3"/>
          <w:rFonts w:ascii="仿宋" w:eastAsia="仿宋" w:hAnsi="仿宋"/>
          <w:sz w:val="32"/>
          <w:szCs w:val="32"/>
        </w:rPr>
      </w:pPr>
      <w:r w:rsidRPr="00215723">
        <w:rPr>
          <w:rStyle w:val="work3"/>
          <w:rFonts w:ascii="仿宋" w:eastAsia="仿宋" w:hAnsi="仿宋" w:hint="eastAsia"/>
          <w:sz w:val="32"/>
          <w:szCs w:val="32"/>
        </w:rPr>
        <w:t>简历投至：</w:t>
      </w:r>
      <w:r w:rsidRPr="00ED503D">
        <w:rPr>
          <w:rStyle w:val="work3"/>
          <w:rFonts w:ascii="仿宋" w:eastAsia="仿宋" w:hAnsi="仿宋" w:hint="eastAsia"/>
          <w:sz w:val="32"/>
          <w:szCs w:val="32"/>
        </w:rPr>
        <w:t>805012@baosteel.com</w:t>
      </w:r>
    </w:p>
    <w:p w:rsidR="00983EB2" w:rsidRDefault="00983EB2" w:rsidP="00983EB2">
      <w:pPr>
        <w:spacing w:line="600" w:lineRule="exact"/>
        <w:rPr>
          <w:rStyle w:val="work3"/>
          <w:rFonts w:ascii="仿宋" w:eastAsia="仿宋" w:hAnsi="仿宋"/>
          <w:sz w:val="32"/>
          <w:szCs w:val="32"/>
        </w:rPr>
      </w:pPr>
      <w:r>
        <w:rPr>
          <w:rStyle w:val="work3"/>
          <w:rFonts w:ascii="仿宋" w:eastAsia="仿宋" w:hAnsi="仿宋" w:hint="eastAsia"/>
          <w:sz w:val="32"/>
          <w:szCs w:val="32"/>
        </w:rPr>
        <w:t xml:space="preserve">    </w:t>
      </w:r>
      <w:r w:rsidRPr="00215723">
        <w:rPr>
          <w:rStyle w:val="work3"/>
          <w:rFonts w:ascii="仿宋" w:eastAsia="仿宋" w:hAnsi="仿宋" w:hint="eastAsia"/>
          <w:sz w:val="32"/>
          <w:szCs w:val="32"/>
        </w:rPr>
        <w:t>联系电话：</w:t>
      </w:r>
      <w:r w:rsidRPr="00ED503D">
        <w:rPr>
          <w:rStyle w:val="work3"/>
          <w:rFonts w:ascii="仿宋" w:eastAsia="仿宋" w:hAnsi="仿宋" w:hint="eastAsia"/>
          <w:sz w:val="32"/>
          <w:szCs w:val="32"/>
        </w:rPr>
        <w:t>025-86364307</w:t>
      </w:r>
    </w:p>
    <w:p w:rsidR="00983EB2" w:rsidRPr="00D12634" w:rsidRDefault="00983EB2" w:rsidP="00983EB2">
      <w:pPr>
        <w:spacing w:line="460" w:lineRule="exact"/>
        <w:ind w:firstLineChars="200" w:firstLine="643"/>
        <w:rPr>
          <w:rFonts w:ascii="仿宋" w:eastAsia="仿宋" w:hAnsi="仿宋"/>
          <w:b/>
          <w:sz w:val="32"/>
          <w:szCs w:val="32"/>
        </w:rPr>
      </w:pPr>
      <w:r>
        <w:rPr>
          <w:rFonts w:ascii="仿宋" w:eastAsia="仿宋" w:hAnsi="仿宋" w:hint="eastAsia"/>
          <w:b/>
          <w:sz w:val="32"/>
          <w:szCs w:val="32"/>
        </w:rPr>
        <w:t>（3）</w:t>
      </w:r>
      <w:r w:rsidRPr="00D12634">
        <w:rPr>
          <w:rFonts w:ascii="仿宋" w:eastAsia="仿宋" w:hAnsi="仿宋" w:hint="eastAsia"/>
          <w:b/>
          <w:sz w:val="32"/>
          <w:szCs w:val="32"/>
        </w:rPr>
        <w:t>招聘岗位</w:t>
      </w:r>
    </w:p>
    <w:tbl>
      <w:tblPr>
        <w:tblStyle w:val="4"/>
        <w:tblW w:w="8529" w:type="dxa"/>
        <w:jc w:val="center"/>
        <w:tblLook w:val="04A0" w:firstRow="1" w:lastRow="0" w:firstColumn="1" w:lastColumn="0" w:noHBand="0" w:noVBand="1"/>
      </w:tblPr>
      <w:tblGrid>
        <w:gridCol w:w="935"/>
        <w:gridCol w:w="790"/>
        <w:gridCol w:w="3544"/>
        <w:gridCol w:w="3260"/>
      </w:tblGrid>
      <w:tr w:rsidR="00983EB2" w:rsidRPr="00DD6DE1" w:rsidTr="0048006D">
        <w:trPr>
          <w:trHeight w:val="781"/>
          <w:tblHeader/>
          <w:jc w:val="center"/>
        </w:trPr>
        <w:tc>
          <w:tcPr>
            <w:tcW w:w="935" w:type="dxa"/>
            <w:vAlign w:val="center"/>
          </w:tcPr>
          <w:p w:rsidR="00983EB2" w:rsidRPr="00DD6DE1" w:rsidRDefault="00983EB2" w:rsidP="0048006D">
            <w:pPr>
              <w:spacing w:line="300" w:lineRule="exact"/>
              <w:jc w:val="center"/>
              <w:rPr>
                <w:rFonts w:ascii="黑体" w:eastAsia="黑体" w:hAnsi="黑体" w:cs="仿宋"/>
                <w:sz w:val="28"/>
                <w:szCs w:val="28"/>
              </w:rPr>
            </w:pPr>
            <w:r w:rsidRPr="00DD6DE1">
              <w:rPr>
                <w:rFonts w:ascii="黑体" w:eastAsia="黑体" w:hAnsi="黑体" w:cs="仿宋" w:hint="eastAsia"/>
                <w:sz w:val="28"/>
                <w:szCs w:val="28"/>
              </w:rPr>
              <w:t>招聘岗位</w:t>
            </w:r>
          </w:p>
        </w:tc>
        <w:tc>
          <w:tcPr>
            <w:tcW w:w="790" w:type="dxa"/>
            <w:vAlign w:val="center"/>
          </w:tcPr>
          <w:p w:rsidR="00983EB2" w:rsidRPr="00DD6DE1" w:rsidRDefault="00983EB2" w:rsidP="0048006D">
            <w:pPr>
              <w:spacing w:line="300" w:lineRule="exact"/>
              <w:jc w:val="center"/>
              <w:rPr>
                <w:rFonts w:ascii="黑体" w:eastAsia="黑体" w:hAnsi="黑体" w:cs="仿宋"/>
                <w:sz w:val="28"/>
                <w:szCs w:val="28"/>
              </w:rPr>
            </w:pPr>
            <w:r w:rsidRPr="00DD6DE1">
              <w:rPr>
                <w:rFonts w:ascii="黑体" w:eastAsia="黑体" w:hAnsi="黑体" w:cs="仿宋" w:hint="eastAsia"/>
                <w:sz w:val="28"/>
                <w:szCs w:val="28"/>
              </w:rPr>
              <w:t>人数</w:t>
            </w:r>
          </w:p>
        </w:tc>
        <w:tc>
          <w:tcPr>
            <w:tcW w:w="3544" w:type="dxa"/>
            <w:vAlign w:val="center"/>
          </w:tcPr>
          <w:p w:rsidR="00983EB2" w:rsidRPr="00DD6DE1" w:rsidRDefault="00983EB2" w:rsidP="0048006D">
            <w:pPr>
              <w:spacing w:line="300" w:lineRule="exact"/>
              <w:jc w:val="center"/>
              <w:rPr>
                <w:rFonts w:ascii="黑体" w:eastAsia="黑体" w:hAnsi="黑体" w:cs="仿宋"/>
                <w:sz w:val="28"/>
                <w:szCs w:val="28"/>
              </w:rPr>
            </w:pPr>
            <w:r w:rsidRPr="00DD6DE1">
              <w:rPr>
                <w:rFonts w:ascii="黑体" w:eastAsia="黑体" w:hAnsi="黑体" w:cs="仿宋" w:hint="eastAsia"/>
                <w:sz w:val="28"/>
                <w:szCs w:val="28"/>
              </w:rPr>
              <w:t>基本条件</w:t>
            </w:r>
          </w:p>
        </w:tc>
        <w:tc>
          <w:tcPr>
            <w:tcW w:w="3260" w:type="dxa"/>
            <w:vAlign w:val="center"/>
          </w:tcPr>
          <w:p w:rsidR="00983EB2" w:rsidRPr="00DD6DE1" w:rsidRDefault="00983EB2" w:rsidP="0048006D">
            <w:pPr>
              <w:spacing w:line="300" w:lineRule="exact"/>
              <w:jc w:val="center"/>
              <w:rPr>
                <w:rFonts w:ascii="黑体" w:eastAsia="黑体" w:hAnsi="黑体" w:cs="仿宋"/>
                <w:sz w:val="28"/>
                <w:szCs w:val="28"/>
              </w:rPr>
            </w:pPr>
            <w:r w:rsidRPr="00DD6DE1">
              <w:rPr>
                <w:rFonts w:ascii="黑体" w:eastAsia="黑体" w:hAnsi="黑体" w:cs="仿宋" w:hint="eastAsia"/>
                <w:sz w:val="28"/>
                <w:szCs w:val="28"/>
              </w:rPr>
              <w:t>任职要求</w:t>
            </w:r>
          </w:p>
        </w:tc>
      </w:tr>
      <w:tr w:rsidR="00983EB2" w:rsidRPr="00ED503D" w:rsidTr="0048006D">
        <w:trPr>
          <w:trHeight w:hRule="exact" w:val="4260"/>
          <w:tblHeader/>
          <w:jc w:val="center"/>
        </w:trPr>
        <w:tc>
          <w:tcPr>
            <w:tcW w:w="935" w:type="dxa"/>
            <w:vAlign w:val="center"/>
          </w:tcPr>
          <w:p w:rsidR="00983EB2" w:rsidRPr="00DD6DE1"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急诊科学科带头人</w:t>
            </w:r>
          </w:p>
        </w:tc>
        <w:tc>
          <w:tcPr>
            <w:tcW w:w="790" w:type="dxa"/>
            <w:vAlign w:val="center"/>
          </w:tcPr>
          <w:p w:rsidR="00983EB2" w:rsidRPr="00DD6DE1"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1</w:t>
            </w:r>
            <w:r w:rsidRPr="00DD6DE1">
              <w:rPr>
                <w:rFonts w:ascii="仿宋" w:eastAsia="仿宋" w:hAnsi="仿宋" w:cs="仿宋" w:hint="eastAsia"/>
                <w:sz w:val="24"/>
                <w:szCs w:val="24"/>
              </w:rPr>
              <w:t xml:space="preserve"> </w:t>
            </w:r>
          </w:p>
        </w:tc>
        <w:tc>
          <w:tcPr>
            <w:tcW w:w="3544"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1.45岁以下；</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2.本科以上学历，研究生优先；</w:t>
            </w:r>
          </w:p>
          <w:p w:rsidR="00983EB2" w:rsidRPr="00DD6DE1"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3.副高以上职称，有执业医生证。</w:t>
            </w:r>
          </w:p>
        </w:tc>
        <w:tc>
          <w:tcPr>
            <w:tcW w:w="3260"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1.精通急诊</w:t>
            </w:r>
            <w:proofErr w:type="gramStart"/>
            <w:r w:rsidRPr="00ED503D">
              <w:rPr>
                <w:rFonts w:ascii="仿宋" w:eastAsia="仿宋" w:hAnsi="仿宋" w:cs="仿宋" w:hint="eastAsia"/>
                <w:sz w:val="24"/>
                <w:szCs w:val="24"/>
              </w:rPr>
              <w:t>科相关</w:t>
            </w:r>
            <w:proofErr w:type="gramEnd"/>
            <w:r w:rsidRPr="00ED503D">
              <w:rPr>
                <w:rFonts w:ascii="仿宋" w:eastAsia="仿宋" w:hAnsi="仿宋" w:cs="仿宋" w:hint="eastAsia"/>
                <w:sz w:val="24"/>
                <w:szCs w:val="24"/>
              </w:rPr>
              <w:t>专业知识，精通医疗管理知识，掌握急诊科学科新技术、新知识。</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2.较强的领导能力、良好的人际沟通、协调能力、很强的计划制订和执行能力、熟练使用各种办公软件和网络应用能力、较强的外语阅读能力。</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3.10年以上急诊科工作经验。</w:t>
            </w:r>
          </w:p>
          <w:p w:rsidR="00983EB2" w:rsidRPr="00DD6DE1"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4.熟悉《执业医师法》、《医疗事故处理条例》、</w:t>
            </w:r>
            <w:proofErr w:type="gramStart"/>
            <w:r w:rsidRPr="00ED503D">
              <w:rPr>
                <w:rFonts w:ascii="仿宋" w:eastAsia="仿宋" w:hAnsi="仿宋" w:cs="仿宋" w:hint="eastAsia"/>
                <w:sz w:val="24"/>
                <w:szCs w:val="24"/>
              </w:rPr>
              <w:t>医</w:t>
            </w:r>
            <w:proofErr w:type="gramEnd"/>
            <w:r w:rsidRPr="00ED503D">
              <w:rPr>
                <w:rFonts w:ascii="仿宋" w:eastAsia="仿宋" w:hAnsi="仿宋" w:cs="仿宋" w:hint="eastAsia"/>
                <w:sz w:val="24"/>
                <w:szCs w:val="24"/>
              </w:rPr>
              <w:t>政管理相关法律法规、医院规章制度、诊疗常规。</w:t>
            </w:r>
            <w:r w:rsidRPr="00DD6DE1">
              <w:rPr>
                <w:rFonts w:ascii="仿宋" w:eastAsia="仿宋" w:hAnsi="仿宋" w:cs="仿宋" w:hint="eastAsia"/>
                <w:sz w:val="24"/>
                <w:szCs w:val="24"/>
              </w:rPr>
              <w:t xml:space="preserve">  </w:t>
            </w:r>
          </w:p>
        </w:tc>
      </w:tr>
      <w:tr w:rsidR="00983EB2" w:rsidRPr="00ED503D" w:rsidTr="0048006D">
        <w:trPr>
          <w:trHeight w:hRule="exact" w:val="4260"/>
          <w:tblHeader/>
          <w:jc w:val="center"/>
        </w:trPr>
        <w:tc>
          <w:tcPr>
            <w:tcW w:w="935" w:type="dxa"/>
            <w:vAlign w:val="center"/>
          </w:tcPr>
          <w:p w:rsidR="00983EB2" w:rsidRPr="00ED503D"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lastRenderedPageBreak/>
              <w:t>心内科学科带头人</w:t>
            </w:r>
          </w:p>
        </w:tc>
        <w:tc>
          <w:tcPr>
            <w:tcW w:w="790" w:type="dxa"/>
            <w:vAlign w:val="center"/>
          </w:tcPr>
          <w:p w:rsidR="00983EB2" w:rsidRPr="00ED503D"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1</w:t>
            </w:r>
          </w:p>
        </w:tc>
        <w:tc>
          <w:tcPr>
            <w:tcW w:w="3544"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1.45岁以下；</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2.本科以上学历，研究生优先；</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3.副高以上职称，有执业医生证；</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4.会介入。</w:t>
            </w:r>
          </w:p>
        </w:tc>
        <w:tc>
          <w:tcPr>
            <w:tcW w:w="3260"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1.精通心内科相关专业知识，精通医疗管理知识，掌握心内科学科新技术、新知识。</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2.较强的领导能力、良好的人际沟通、协调能力、很强的计划制订和执行能力、熟练使用各种办公软件和网络应用能力、较强的外语阅读能力。</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3.10年以上心内科工作经验。</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4.熟悉《执业医师法》、《医疗事故处理条例》、</w:t>
            </w:r>
            <w:proofErr w:type="gramStart"/>
            <w:r w:rsidRPr="00ED503D">
              <w:rPr>
                <w:rFonts w:ascii="仿宋" w:eastAsia="仿宋" w:hAnsi="仿宋" w:cs="仿宋" w:hint="eastAsia"/>
                <w:sz w:val="24"/>
                <w:szCs w:val="24"/>
              </w:rPr>
              <w:t>医</w:t>
            </w:r>
            <w:proofErr w:type="gramEnd"/>
            <w:r w:rsidRPr="00ED503D">
              <w:rPr>
                <w:rFonts w:ascii="仿宋" w:eastAsia="仿宋" w:hAnsi="仿宋" w:cs="仿宋" w:hint="eastAsia"/>
                <w:sz w:val="24"/>
                <w:szCs w:val="24"/>
              </w:rPr>
              <w:t>政管理相关法律法规、医院规章制度、诊疗常规。</w:t>
            </w:r>
          </w:p>
        </w:tc>
      </w:tr>
      <w:tr w:rsidR="00983EB2" w:rsidRPr="00ED503D" w:rsidTr="0048006D">
        <w:trPr>
          <w:trHeight w:hRule="exact" w:val="4260"/>
          <w:tblHeader/>
          <w:jc w:val="center"/>
        </w:trPr>
        <w:tc>
          <w:tcPr>
            <w:tcW w:w="935" w:type="dxa"/>
            <w:vAlign w:val="center"/>
          </w:tcPr>
          <w:p w:rsidR="00983EB2" w:rsidRPr="00ED503D"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儿科学科带头人</w:t>
            </w:r>
          </w:p>
        </w:tc>
        <w:tc>
          <w:tcPr>
            <w:tcW w:w="790" w:type="dxa"/>
            <w:vAlign w:val="center"/>
          </w:tcPr>
          <w:p w:rsidR="00983EB2" w:rsidRPr="00ED503D"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1</w:t>
            </w:r>
          </w:p>
        </w:tc>
        <w:tc>
          <w:tcPr>
            <w:tcW w:w="3544"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1.45岁以下；</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2.本科以上学历，研究生优先；</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3.副高以上职称，有执业医生证。</w:t>
            </w:r>
          </w:p>
          <w:p w:rsidR="00983EB2" w:rsidRPr="00ED503D" w:rsidRDefault="00983EB2" w:rsidP="0048006D">
            <w:pPr>
              <w:spacing w:line="320" w:lineRule="exact"/>
              <w:jc w:val="left"/>
              <w:rPr>
                <w:rFonts w:ascii="仿宋" w:eastAsia="仿宋" w:hAnsi="仿宋" w:cs="仿宋"/>
                <w:sz w:val="24"/>
                <w:szCs w:val="24"/>
              </w:rPr>
            </w:pPr>
          </w:p>
        </w:tc>
        <w:tc>
          <w:tcPr>
            <w:tcW w:w="3260"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1.精通儿科相关专业知识，精通医疗管理知识，掌握儿科学科新技术、新知识。</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2.较强的领导能力、良好的人际沟通、协调能力、很强的计划制订和执行能力、熟练使用各种办公软件和网络应用能力、较强的外语阅读能力。</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3.10年以上儿科工作经验。</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4.熟悉《执业医师法》、《医疗事故处理条例》、</w:t>
            </w:r>
            <w:proofErr w:type="gramStart"/>
            <w:r w:rsidRPr="00ED503D">
              <w:rPr>
                <w:rFonts w:ascii="仿宋" w:eastAsia="仿宋" w:hAnsi="仿宋" w:cs="仿宋" w:hint="eastAsia"/>
                <w:sz w:val="24"/>
                <w:szCs w:val="24"/>
              </w:rPr>
              <w:t>医</w:t>
            </w:r>
            <w:proofErr w:type="gramEnd"/>
            <w:r w:rsidRPr="00ED503D">
              <w:rPr>
                <w:rFonts w:ascii="仿宋" w:eastAsia="仿宋" w:hAnsi="仿宋" w:cs="仿宋" w:hint="eastAsia"/>
                <w:sz w:val="24"/>
                <w:szCs w:val="24"/>
              </w:rPr>
              <w:t>政管理相关法律法规、医院规章制度、诊疗常规。</w:t>
            </w:r>
          </w:p>
        </w:tc>
      </w:tr>
      <w:tr w:rsidR="00983EB2" w:rsidRPr="00ED503D" w:rsidTr="0048006D">
        <w:trPr>
          <w:trHeight w:hRule="exact" w:val="4260"/>
          <w:tblHeader/>
          <w:jc w:val="center"/>
        </w:trPr>
        <w:tc>
          <w:tcPr>
            <w:tcW w:w="935" w:type="dxa"/>
            <w:vAlign w:val="center"/>
          </w:tcPr>
          <w:p w:rsidR="00983EB2" w:rsidRPr="00ED503D"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眼科学科带头人</w:t>
            </w:r>
          </w:p>
        </w:tc>
        <w:tc>
          <w:tcPr>
            <w:tcW w:w="790" w:type="dxa"/>
            <w:vAlign w:val="center"/>
          </w:tcPr>
          <w:p w:rsidR="00983EB2" w:rsidRPr="00ED503D" w:rsidRDefault="00983EB2" w:rsidP="0048006D">
            <w:pPr>
              <w:spacing w:line="320" w:lineRule="exact"/>
              <w:jc w:val="center"/>
              <w:rPr>
                <w:rFonts w:ascii="仿宋" w:eastAsia="仿宋" w:hAnsi="仿宋" w:cs="仿宋"/>
                <w:sz w:val="24"/>
                <w:szCs w:val="24"/>
              </w:rPr>
            </w:pPr>
            <w:r w:rsidRPr="00ED503D">
              <w:rPr>
                <w:rFonts w:ascii="仿宋" w:eastAsia="仿宋" w:hAnsi="仿宋" w:cs="仿宋" w:hint="eastAsia"/>
                <w:sz w:val="24"/>
                <w:szCs w:val="24"/>
              </w:rPr>
              <w:t>1</w:t>
            </w:r>
          </w:p>
        </w:tc>
        <w:tc>
          <w:tcPr>
            <w:tcW w:w="3544"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1.45岁以下；</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2.本科以上学历，研究生优先；</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3.副高以上职称，有执业医生证。</w:t>
            </w:r>
          </w:p>
          <w:p w:rsidR="00983EB2" w:rsidRPr="00ED503D" w:rsidRDefault="00983EB2" w:rsidP="0048006D">
            <w:pPr>
              <w:spacing w:line="320" w:lineRule="exact"/>
              <w:jc w:val="left"/>
              <w:rPr>
                <w:rFonts w:ascii="仿宋" w:eastAsia="仿宋" w:hAnsi="仿宋" w:cs="仿宋"/>
                <w:sz w:val="24"/>
                <w:szCs w:val="24"/>
              </w:rPr>
            </w:pPr>
          </w:p>
        </w:tc>
        <w:tc>
          <w:tcPr>
            <w:tcW w:w="3260" w:type="dxa"/>
            <w:vAlign w:val="center"/>
          </w:tcPr>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1.精通眼科相关专业知识，精通医疗管理知识，掌握眼科学科新技术、新知识。</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2.较强的领导能力、良好的人际沟通、协调能力、很强的计划制订和执行能力、熟练使用各种办公软件和网络应用能力、较强的外语阅读能力。</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3.10年以上眼科工作经验。</w:t>
            </w:r>
          </w:p>
          <w:p w:rsidR="00983EB2" w:rsidRPr="00ED503D" w:rsidRDefault="00983EB2" w:rsidP="0048006D">
            <w:pPr>
              <w:spacing w:line="320" w:lineRule="exact"/>
              <w:jc w:val="left"/>
              <w:rPr>
                <w:rFonts w:ascii="仿宋" w:eastAsia="仿宋" w:hAnsi="仿宋" w:cs="仿宋"/>
                <w:sz w:val="24"/>
                <w:szCs w:val="24"/>
              </w:rPr>
            </w:pPr>
            <w:r w:rsidRPr="00ED503D">
              <w:rPr>
                <w:rFonts w:ascii="仿宋" w:eastAsia="仿宋" w:hAnsi="仿宋" w:cs="仿宋" w:hint="eastAsia"/>
                <w:sz w:val="24"/>
                <w:szCs w:val="24"/>
              </w:rPr>
              <w:t>4.熟悉《执业医师法》、《医疗事故处理条例》、</w:t>
            </w:r>
            <w:proofErr w:type="gramStart"/>
            <w:r w:rsidRPr="00ED503D">
              <w:rPr>
                <w:rFonts w:ascii="仿宋" w:eastAsia="仿宋" w:hAnsi="仿宋" w:cs="仿宋" w:hint="eastAsia"/>
                <w:sz w:val="24"/>
                <w:szCs w:val="24"/>
              </w:rPr>
              <w:t>医</w:t>
            </w:r>
            <w:proofErr w:type="gramEnd"/>
            <w:r w:rsidRPr="00ED503D">
              <w:rPr>
                <w:rFonts w:ascii="仿宋" w:eastAsia="仿宋" w:hAnsi="仿宋" w:cs="仿宋" w:hint="eastAsia"/>
                <w:sz w:val="24"/>
                <w:szCs w:val="24"/>
              </w:rPr>
              <w:t>政管理相关法律法规、医院规章制度、诊疗常规。</w:t>
            </w:r>
          </w:p>
        </w:tc>
      </w:tr>
    </w:tbl>
    <w:p w:rsidR="0071153A" w:rsidRDefault="0071153A" w:rsidP="00914A99">
      <w:pPr>
        <w:spacing w:line="600" w:lineRule="exact"/>
        <w:rPr>
          <w:rFonts w:ascii="楷体" w:eastAsia="楷体" w:hAnsi="楷体" w:cs="仿宋"/>
          <w:b/>
          <w:sz w:val="32"/>
          <w:szCs w:val="32"/>
        </w:rPr>
      </w:pPr>
      <w:bookmarkStart w:id="0" w:name="_GoBack"/>
      <w:bookmarkEnd w:id="0"/>
    </w:p>
    <w:sectPr w:rsidR="0071153A" w:rsidSect="0066374E">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E2" w:rsidRDefault="00B450E2" w:rsidP="00380788">
      <w:r>
        <w:separator/>
      </w:r>
    </w:p>
  </w:endnote>
  <w:endnote w:type="continuationSeparator" w:id="0">
    <w:p w:rsidR="00B450E2" w:rsidRDefault="00B450E2" w:rsidP="0038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E2" w:rsidRDefault="00B450E2" w:rsidP="00380788">
      <w:r>
        <w:separator/>
      </w:r>
    </w:p>
  </w:footnote>
  <w:footnote w:type="continuationSeparator" w:id="0">
    <w:p w:rsidR="00B450E2" w:rsidRDefault="00B450E2" w:rsidP="0038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F2C5F"/>
    <w:multiLevelType w:val="singleLevel"/>
    <w:tmpl w:val="A3AF2C5F"/>
    <w:lvl w:ilvl="0">
      <w:start w:val="2"/>
      <w:numFmt w:val="decimal"/>
      <w:suff w:val="nothing"/>
      <w:lvlText w:val="%1、"/>
      <w:lvlJc w:val="left"/>
    </w:lvl>
  </w:abstractNum>
  <w:abstractNum w:abstractNumId="1">
    <w:nsid w:val="B7C97DB7"/>
    <w:multiLevelType w:val="singleLevel"/>
    <w:tmpl w:val="B7C97DB7"/>
    <w:lvl w:ilvl="0">
      <w:start w:val="1"/>
      <w:numFmt w:val="decimal"/>
      <w:suff w:val="nothing"/>
      <w:lvlText w:val="%1、"/>
      <w:lvlJc w:val="left"/>
    </w:lvl>
  </w:abstractNum>
  <w:abstractNum w:abstractNumId="2">
    <w:nsid w:val="048342FF"/>
    <w:multiLevelType w:val="hybridMultilevel"/>
    <w:tmpl w:val="9BB268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4744C"/>
    <w:multiLevelType w:val="hybridMultilevel"/>
    <w:tmpl w:val="2834C8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17644C"/>
    <w:multiLevelType w:val="hybridMultilevel"/>
    <w:tmpl w:val="1924F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8F2867"/>
    <w:multiLevelType w:val="hybridMultilevel"/>
    <w:tmpl w:val="5B681BC0"/>
    <w:lvl w:ilvl="0" w:tplc="08DA0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9F6836"/>
    <w:multiLevelType w:val="singleLevel"/>
    <w:tmpl w:val="169F6836"/>
    <w:lvl w:ilvl="0">
      <w:start w:val="2"/>
      <w:numFmt w:val="decimal"/>
      <w:suff w:val="nothing"/>
      <w:lvlText w:val="%1、"/>
      <w:lvlJc w:val="left"/>
    </w:lvl>
  </w:abstractNum>
  <w:abstractNum w:abstractNumId="7">
    <w:nsid w:val="1D693C4D"/>
    <w:multiLevelType w:val="singleLevel"/>
    <w:tmpl w:val="1D693C4D"/>
    <w:lvl w:ilvl="0">
      <w:start w:val="2"/>
      <w:numFmt w:val="decimal"/>
      <w:suff w:val="nothing"/>
      <w:lvlText w:val="%1、"/>
      <w:lvlJc w:val="left"/>
    </w:lvl>
  </w:abstractNum>
  <w:abstractNum w:abstractNumId="8">
    <w:nsid w:val="20910080"/>
    <w:multiLevelType w:val="hybridMultilevel"/>
    <w:tmpl w:val="E65279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8F4045"/>
    <w:multiLevelType w:val="hybridMultilevel"/>
    <w:tmpl w:val="F94A55E0"/>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0">
    <w:nsid w:val="291557AF"/>
    <w:multiLevelType w:val="hybridMultilevel"/>
    <w:tmpl w:val="075A5F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60F035"/>
    <w:multiLevelType w:val="singleLevel"/>
    <w:tmpl w:val="3660F035"/>
    <w:lvl w:ilvl="0">
      <w:start w:val="1"/>
      <w:numFmt w:val="decimal"/>
      <w:suff w:val="nothing"/>
      <w:lvlText w:val="%1、"/>
      <w:lvlJc w:val="left"/>
    </w:lvl>
  </w:abstractNum>
  <w:abstractNum w:abstractNumId="12">
    <w:nsid w:val="36F45CAA"/>
    <w:multiLevelType w:val="hybridMultilevel"/>
    <w:tmpl w:val="06D8D75E"/>
    <w:lvl w:ilvl="0" w:tplc="A08C85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5031AC"/>
    <w:multiLevelType w:val="hybridMultilevel"/>
    <w:tmpl w:val="DCDC69AA"/>
    <w:lvl w:ilvl="0" w:tplc="EEC0BA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C03708F"/>
    <w:multiLevelType w:val="hybridMultilevel"/>
    <w:tmpl w:val="B30EC194"/>
    <w:lvl w:ilvl="0" w:tplc="137E42D0">
      <w:start w:val="2"/>
      <w:numFmt w:val="none"/>
      <w:lvlText w:val="二、"/>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B03DF5"/>
    <w:multiLevelType w:val="hybridMultilevel"/>
    <w:tmpl w:val="80827176"/>
    <w:lvl w:ilvl="0" w:tplc="CE96E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E1173C"/>
    <w:multiLevelType w:val="hybridMultilevel"/>
    <w:tmpl w:val="6DB891AE"/>
    <w:lvl w:ilvl="0" w:tplc="7C4AA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6250A6"/>
    <w:multiLevelType w:val="hybridMultilevel"/>
    <w:tmpl w:val="368C1C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959F13"/>
    <w:multiLevelType w:val="singleLevel"/>
    <w:tmpl w:val="43959F13"/>
    <w:lvl w:ilvl="0">
      <w:start w:val="1"/>
      <w:numFmt w:val="decimal"/>
      <w:suff w:val="nothing"/>
      <w:lvlText w:val="%1、"/>
      <w:lvlJc w:val="left"/>
    </w:lvl>
  </w:abstractNum>
  <w:abstractNum w:abstractNumId="19">
    <w:nsid w:val="4C4C31A3"/>
    <w:multiLevelType w:val="hybridMultilevel"/>
    <w:tmpl w:val="0D643964"/>
    <w:lvl w:ilvl="0" w:tplc="B74A1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D0B3030"/>
    <w:multiLevelType w:val="hybridMultilevel"/>
    <w:tmpl w:val="9B2A3A76"/>
    <w:lvl w:ilvl="0" w:tplc="67C0A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09CA2EE"/>
    <w:multiLevelType w:val="singleLevel"/>
    <w:tmpl w:val="609CA2EE"/>
    <w:lvl w:ilvl="0">
      <w:start w:val="4"/>
      <w:numFmt w:val="decimal"/>
      <w:suff w:val="nothing"/>
      <w:lvlText w:val="%1."/>
      <w:lvlJc w:val="left"/>
    </w:lvl>
  </w:abstractNum>
  <w:abstractNum w:abstractNumId="22">
    <w:nsid w:val="609CA76B"/>
    <w:multiLevelType w:val="singleLevel"/>
    <w:tmpl w:val="609CA76B"/>
    <w:lvl w:ilvl="0">
      <w:start w:val="1"/>
      <w:numFmt w:val="decimal"/>
      <w:suff w:val="nothing"/>
      <w:lvlText w:val="%1."/>
      <w:lvlJc w:val="left"/>
    </w:lvl>
  </w:abstractNum>
  <w:abstractNum w:abstractNumId="23">
    <w:nsid w:val="687058DF"/>
    <w:multiLevelType w:val="hybridMultilevel"/>
    <w:tmpl w:val="3E0E2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BE449C3"/>
    <w:multiLevelType w:val="hybridMultilevel"/>
    <w:tmpl w:val="838626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8A05E76"/>
    <w:multiLevelType w:val="hybridMultilevel"/>
    <w:tmpl w:val="61B61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6"/>
  </w:num>
  <w:num w:numId="3">
    <w:abstractNumId w:val="20"/>
  </w:num>
  <w:num w:numId="4">
    <w:abstractNumId w:val="13"/>
  </w:num>
  <w:num w:numId="5">
    <w:abstractNumId w:val="5"/>
  </w:num>
  <w:num w:numId="6">
    <w:abstractNumId w:val="15"/>
  </w:num>
  <w:num w:numId="7">
    <w:abstractNumId w:val="21"/>
  </w:num>
  <w:num w:numId="8">
    <w:abstractNumId w:val="0"/>
  </w:num>
  <w:num w:numId="9">
    <w:abstractNumId w:val="22"/>
  </w:num>
  <w:num w:numId="10">
    <w:abstractNumId w:val="9"/>
  </w:num>
  <w:num w:numId="11">
    <w:abstractNumId w:val="4"/>
  </w:num>
  <w:num w:numId="12">
    <w:abstractNumId w:val="10"/>
  </w:num>
  <w:num w:numId="13">
    <w:abstractNumId w:val="23"/>
  </w:num>
  <w:num w:numId="14">
    <w:abstractNumId w:val="25"/>
  </w:num>
  <w:num w:numId="15">
    <w:abstractNumId w:val="3"/>
  </w:num>
  <w:num w:numId="16">
    <w:abstractNumId w:val="24"/>
  </w:num>
  <w:num w:numId="17">
    <w:abstractNumId w:val="2"/>
  </w:num>
  <w:num w:numId="18">
    <w:abstractNumId w:val="17"/>
  </w:num>
  <w:num w:numId="19">
    <w:abstractNumId w:val="8"/>
  </w:num>
  <w:num w:numId="20">
    <w:abstractNumId w:val="7"/>
  </w:num>
  <w:num w:numId="21">
    <w:abstractNumId w:val="6"/>
  </w:num>
  <w:num w:numId="22">
    <w:abstractNumId w:val="18"/>
  </w:num>
  <w:num w:numId="23">
    <w:abstractNumId w:val="14"/>
  </w:num>
  <w:num w:numId="24">
    <w:abstractNumId w:val="12"/>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64"/>
    <w:rsid w:val="00004B72"/>
    <w:rsid w:val="000408D4"/>
    <w:rsid w:val="000417F6"/>
    <w:rsid w:val="00043086"/>
    <w:rsid w:val="00043710"/>
    <w:rsid w:val="00045A71"/>
    <w:rsid w:val="00046118"/>
    <w:rsid w:val="000531BF"/>
    <w:rsid w:val="00055918"/>
    <w:rsid w:val="00057ACC"/>
    <w:rsid w:val="00057B2F"/>
    <w:rsid w:val="00061337"/>
    <w:rsid w:val="00063980"/>
    <w:rsid w:val="000647F3"/>
    <w:rsid w:val="0006648D"/>
    <w:rsid w:val="00067EB3"/>
    <w:rsid w:val="000738C3"/>
    <w:rsid w:val="00074E88"/>
    <w:rsid w:val="00081A40"/>
    <w:rsid w:val="00083896"/>
    <w:rsid w:val="00086B34"/>
    <w:rsid w:val="000924A6"/>
    <w:rsid w:val="000A1DE5"/>
    <w:rsid w:val="000A408D"/>
    <w:rsid w:val="000A449E"/>
    <w:rsid w:val="000B0B73"/>
    <w:rsid w:val="000B10A3"/>
    <w:rsid w:val="000B6E82"/>
    <w:rsid w:val="000C18F4"/>
    <w:rsid w:val="000D26CF"/>
    <w:rsid w:val="000E093B"/>
    <w:rsid w:val="000E18FF"/>
    <w:rsid w:val="000E22FF"/>
    <w:rsid w:val="000E6096"/>
    <w:rsid w:val="000F0718"/>
    <w:rsid w:val="000F08A8"/>
    <w:rsid w:val="000F2C46"/>
    <w:rsid w:val="00102472"/>
    <w:rsid w:val="001055FF"/>
    <w:rsid w:val="0011251A"/>
    <w:rsid w:val="00115238"/>
    <w:rsid w:val="00121609"/>
    <w:rsid w:val="00124D99"/>
    <w:rsid w:val="00130AEC"/>
    <w:rsid w:val="00131D0F"/>
    <w:rsid w:val="00136703"/>
    <w:rsid w:val="001433AD"/>
    <w:rsid w:val="001448A6"/>
    <w:rsid w:val="0014584A"/>
    <w:rsid w:val="00145E03"/>
    <w:rsid w:val="001500A5"/>
    <w:rsid w:val="00150F67"/>
    <w:rsid w:val="001600A7"/>
    <w:rsid w:val="00166170"/>
    <w:rsid w:val="0017104C"/>
    <w:rsid w:val="00184AB8"/>
    <w:rsid w:val="00191CBB"/>
    <w:rsid w:val="001942D2"/>
    <w:rsid w:val="001A09EF"/>
    <w:rsid w:val="001A344C"/>
    <w:rsid w:val="001A59AC"/>
    <w:rsid w:val="001B20F4"/>
    <w:rsid w:val="001C0BD4"/>
    <w:rsid w:val="001D0564"/>
    <w:rsid w:val="001D5061"/>
    <w:rsid w:val="001D5DF6"/>
    <w:rsid w:val="001D61F8"/>
    <w:rsid w:val="001E32F4"/>
    <w:rsid w:val="001E34F3"/>
    <w:rsid w:val="001E63A6"/>
    <w:rsid w:val="001E6C8D"/>
    <w:rsid w:val="001E7F3D"/>
    <w:rsid w:val="001F14A5"/>
    <w:rsid w:val="001F3261"/>
    <w:rsid w:val="002028E5"/>
    <w:rsid w:val="002034DB"/>
    <w:rsid w:val="00211592"/>
    <w:rsid w:val="002124BE"/>
    <w:rsid w:val="002128DB"/>
    <w:rsid w:val="00212CEC"/>
    <w:rsid w:val="0021481B"/>
    <w:rsid w:val="00215723"/>
    <w:rsid w:val="00215B37"/>
    <w:rsid w:val="0021793F"/>
    <w:rsid w:val="002224BC"/>
    <w:rsid w:val="002375A0"/>
    <w:rsid w:val="00250FBF"/>
    <w:rsid w:val="0025321F"/>
    <w:rsid w:val="00255588"/>
    <w:rsid w:val="00260AD1"/>
    <w:rsid w:val="00261766"/>
    <w:rsid w:val="00262509"/>
    <w:rsid w:val="00280DB3"/>
    <w:rsid w:val="00287C2D"/>
    <w:rsid w:val="00292F0F"/>
    <w:rsid w:val="002A0F46"/>
    <w:rsid w:val="002A63A8"/>
    <w:rsid w:val="002B7474"/>
    <w:rsid w:val="002C0309"/>
    <w:rsid w:val="002C057D"/>
    <w:rsid w:val="002C4962"/>
    <w:rsid w:val="002C5D0D"/>
    <w:rsid w:val="002D199E"/>
    <w:rsid w:val="002D4A23"/>
    <w:rsid w:val="002E2ACE"/>
    <w:rsid w:val="002E5E62"/>
    <w:rsid w:val="002E62D2"/>
    <w:rsid w:val="002E7E6A"/>
    <w:rsid w:val="002F02E3"/>
    <w:rsid w:val="002F15DB"/>
    <w:rsid w:val="002F5E7A"/>
    <w:rsid w:val="00301972"/>
    <w:rsid w:val="0031486D"/>
    <w:rsid w:val="00315C62"/>
    <w:rsid w:val="00316858"/>
    <w:rsid w:val="00326CFD"/>
    <w:rsid w:val="003345BE"/>
    <w:rsid w:val="003362C0"/>
    <w:rsid w:val="00337AC4"/>
    <w:rsid w:val="003418B7"/>
    <w:rsid w:val="00344338"/>
    <w:rsid w:val="00347D47"/>
    <w:rsid w:val="00350327"/>
    <w:rsid w:val="00353F86"/>
    <w:rsid w:val="003540A4"/>
    <w:rsid w:val="00357206"/>
    <w:rsid w:val="00361908"/>
    <w:rsid w:val="003626D6"/>
    <w:rsid w:val="00363254"/>
    <w:rsid w:val="00363DB9"/>
    <w:rsid w:val="003648FA"/>
    <w:rsid w:val="003653D6"/>
    <w:rsid w:val="00376B1E"/>
    <w:rsid w:val="00380788"/>
    <w:rsid w:val="00383099"/>
    <w:rsid w:val="00390663"/>
    <w:rsid w:val="00390F87"/>
    <w:rsid w:val="00392F97"/>
    <w:rsid w:val="003946B9"/>
    <w:rsid w:val="003959F5"/>
    <w:rsid w:val="00396004"/>
    <w:rsid w:val="00397053"/>
    <w:rsid w:val="003A04AE"/>
    <w:rsid w:val="003A3FDD"/>
    <w:rsid w:val="003A4632"/>
    <w:rsid w:val="003A53F7"/>
    <w:rsid w:val="003A56C4"/>
    <w:rsid w:val="003B0C26"/>
    <w:rsid w:val="003B23E0"/>
    <w:rsid w:val="003B3923"/>
    <w:rsid w:val="003B6490"/>
    <w:rsid w:val="003D74CA"/>
    <w:rsid w:val="003E1313"/>
    <w:rsid w:val="003E1880"/>
    <w:rsid w:val="003E1B24"/>
    <w:rsid w:val="003E3472"/>
    <w:rsid w:val="003E389D"/>
    <w:rsid w:val="003E62AF"/>
    <w:rsid w:val="003F16FE"/>
    <w:rsid w:val="003F2E86"/>
    <w:rsid w:val="003F3D8C"/>
    <w:rsid w:val="003F7A4B"/>
    <w:rsid w:val="00400366"/>
    <w:rsid w:val="004005F6"/>
    <w:rsid w:val="0040131A"/>
    <w:rsid w:val="00401E9D"/>
    <w:rsid w:val="004041EF"/>
    <w:rsid w:val="004119BA"/>
    <w:rsid w:val="0041429B"/>
    <w:rsid w:val="00420D94"/>
    <w:rsid w:val="00423FA5"/>
    <w:rsid w:val="004316E3"/>
    <w:rsid w:val="00432D33"/>
    <w:rsid w:val="00440DC9"/>
    <w:rsid w:val="00452F83"/>
    <w:rsid w:val="00452FC6"/>
    <w:rsid w:val="00453F9B"/>
    <w:rsid w:val="0045708F"/>
    <w:rsid w:val="004604BE"/>
    <w:rsid w:val="00460896"/>
    <w:rsid w:val="00462521"/>
    <w:rsid w:val="00462D6C"/>
    <w:rsid w:val="004666D4"/>
    <w:rsid w:val="004720C7"/>
    <w:rsid w:val="00477AFB"/>
    <w:rsid w:val="0048006D"/>
    <w:rsid w:val="00485BCA"/>
    <w:rsid w:val="00490B24"/>
    <w:rsid w:val="00491208"/>
    <w:rsid w:val="004920DE"/>
    <w:rsid w:val="004934DA"/>
    <w:rsid w:val="004935EA"/>
    <w:rsid w:val="00495C5B"/>
    <w:rsid w:val="00495C6E"/>
    <w:rsid w:val="00497879"/>
    <w:rsid w:val="00497A1E"/>
    <w:rsid w:val="004A0ECF"/>
    <w:rsid w:val="004A37BA"/>
    <w:rsid w:val="004A4EFA"/>
    <w:rsid w:val="004A7717"/>
    <w:rsid w:val="004B72F7"/>
    <w:rsid w:val="004B78B1"/>
    <w:rsid w:val="004C1873"/>
    <w:rsid w:val="004D5B25"/>
    <w:rsid w:val="004D6F2B"/>
    <w:rsid w:val="004F5294"/>
    <w:rsid w:val="00500BED"/>
    <w:rsid w:val="00506A32"/>
    <w:rsid w:val="00510E71"/>
    <w:rsid w:val="00512B28"/>
    <w:rsid w:val="005144E2"/>
    <w:rsid w:val="005162C7"/>
    <w:rsid w:val="005166F8"/>
    <w:rsid w:val="00517C0C"/>
    <w:rsid w:val="005209A0"/>
    <w:rsid w:val="00523772"/>
    <w:rsid w:val="005246B6"/>
    <w:rsid w:val="00524B91"/>
    <w:rsid w:val="00533484"/>
    <w:rsid w:val="00537C74"/>
    <w:rsid w:val="005405C7"/>
    <w:rsid w:val="00541CCA"/>
    <w:rsid w:val="00542464"/>
    <w:rsid w:val="0054570A"/>
    <w:rsid w:val="0054578D"/>
    <w:rsid w:val="005529BE"/>
    <w:rsid w:val="00556DF4"/>
    <w:rsid w:val="005600F4"/>
    <w:rsid w:val="005616BC"/>
    <w:rsid w:val="0056630D"/>
    <w:rsid w:val="00574B89"/>
    <w:rsid w:val="0057583F"/>
    <w:rsid w:val="00576C9C"/>
    <w:rsid w:val="005813B1"/>
    <w:rsid w:val="00581474"/>
    <w:rsid w:val="0058545C"/>
    <w:rsid w:val="00592C18"/>
    <w:rsid w:val="005962C6"/>
    <w:rsid w:val="005A2775"/>
    <w:rsid w:val="005A4127"/>
    <w:rsid w:val="005B08A4"/>
    <w:rsid w:val="005B1CFE"/>
    <w:rsid w:val="005D18CC"/>
    <w:rsid w:val="005D6430"/>
    <w:rsid w:val="005D7042"/>
    <w:rsid w:val="005E18D9"/>
    <w:rsid w:val="005E2D57"/>
    <w:rsid w:val="005F01CC"/>
    <w:rsid w:val="005F02BB"/>
    <w:rsid w:val="005F12F9"/>
    <w:rsid w:val="005F1319"/>
    <w:rsid w:val="005F1446"/>
    <w:rsid w:val="005F2462"/>
    <w:rsid w:val="006068F0"/>
    <w:rsid w:val="00606A19"/>
    <w:rsid w:val="00607AD8"/>
    <w:rsid w:val="00615013"/>
    <w:rsid w:val="00617C40"/>
    <w:rsid w:val="00620941"/>
    <w:rsid w:val="00624AFA"/>
    <w:rsid w:val="00625ADE"/>
    <w:rsid w:val="006343D8"/>
    <w:rsid w:val="0063550D"/>
    <w:rsid w:val="00635997"/>
    <w:rsid w:val="00637694"/>
    <w:rsid w:val="006415C7"/>
    <w:rsid w:val="00653871"/>
    <w:rsid w:val="00657F4E"/>
    <w:rsid w:val="00661CA5"/>
    <w:rsid w:val="0066271D"/>
    <w:rsid w:val="0066374E"/>
    <w:rsid w:val="00664248"/>
    <w:rsid w:val="006655CE"/>
    <w:rsid w:val="00667184"/>
    <w:rsid w:val="00674467"/>
    <w:rsid w:val="006756FE"/>
    <w:rsid w:val="00683B7D"/>
    <w:rsid w:val="00684B68"/>
    <w:rsid w:val="00694CFC"/>
    <w:rsid w:val="00695259"/>
    <w:rsid w:val="006A0AE6"/>
    <w:rsid w:val="006A7CC5"/>
    <w:rsid w:val="006B2445"/>
    <w:rsid w:val="006B45DD"/>
    <w:rsid w:val="006B4A54"/>
    <w:rsid w:val="006B592F"/>
    <w:rsid w:val="006B66D5"/>
    <w:rsid w:val="006C3FA5"/>
    <w:rsid w:val="006C684D"/>
    <w:rsid w:val="006D2DA3"/>
    <w:rsid w:val="006D4DBA"/>
    <w:rsid w:val="006D4F17"/>
    <w:rsid w:val="006D632B"/>
    <w:rsid w:val="006E03AC"/>
    <w:rsid w:val="006E13BF"/>
    <w:rsid w:val="006E57F0"/>
    <w:rsid w:val="006E60DD"/>
    <w:rsid w:val="006E67AA"/>
    <w:rsid w:val="006E6E9D"/>
    <w:rsid w:val="006F619C"/>
    <w:rsid w:val="0071153A"/>
    <w:rsid w:val="00711782"/>
    <w:rsid w:val="00720EDD"/>
    <w:rsid w:val="00727C80"/>
    <w:rsid w:val="0073213B"/>
    <w:rsid w:val="007343DE"/>
    <w:rsid w:val="00737304"/>
    <w:rsid w:val="0075034D"/>
    <w:rsid w:val="007505D0"/>
    <w:rsid w:val="007505F0"/>
    <w:rsid w:val="00750758"/>
    <w:rsid w:val="00750FF8"/>
    <w:rsid w:val="00751B7E"/>
    <w:rsid w:val="0075664E"/>
    <w:rsid w:val="007566DE"/>
    <w:rsid w:val="0076080B"/>
    <w:rsid w:val="007677DC"/>
    <w:rsid w:val="00771104"/>
    <w:rsid w:val="00777925"/>
    <w:rsid w:val="00784351"/>
    <w:rsid w:val="00786DAF"/>
    <w:rsid w:val="00790428"/>
    <w:rsid w:val="007918F5"/>
    <w:rsid w:val="0079229B"/>
    <w:rsid w:val="00794C73"/>
    <w:rsid w:val="00796207"/>
    <w:rsid w:val="007A58D1"/>
    <w:rsid w:val="007A70B7"/>
    <w:rsid w:val="007A710D"/>
    <w:rsid w:val="007B05FC"/>
    <w:rsid w:val="007C01D9"/>
    <w:rsid w:val="007C310D"/>
    <w:rsid w:val="007C3DAA"/>
    <w:rsid w:val="007D012B"/>
    <w:rsid w:val="007D1472"/>
    <w:rsid w:val="007D3A59"/>
    <w:rsid w:val="007D5AC0"/>
    <w:rsid w:val="007D6EBB"/>
    <w:rsid w:val="007E172C"/>
    <w:rsid w:val="007E32F4"/>
    <w:rsid w:val="007E3B2C"/>
    <w:rsid w:val="007E65EA"/>
    <w:rsid w:val="007F65C2"/>
    <w:rsid w:val="00802347"/>
    <w:rsid w:val="00806BCF"/>
    <w:rsid w:val="008130A5"/>
    <w:rsid w:val="00815C15"/>
    <w:rsid w:val="008207D7"/>
    <w:rsid w:val="00821C67"/>
    <w:rsid w:val="008249BC"/>
    <w:rsid w:val="00824C02"/>
    <w:rsid w:val="0082550D"/>
    <w:rsid w:val="00831B7E"/>
    <w:rsid w:val="00832161"/>
    <w:rsid w:val="0083265D"/>
    <w:rsid w:val="00832A51"/>
    <w:rsid w:val="008419FD"/>
    <w:rsid w:val="008429B5"/>
    <w:rsid w:val="00843973"/>
    <w:rsid w:val="008473EB"/>
    <w:rsid w:val="00850A69"/>
    <w:rsid w:val="0086323A"/>
    <w:rsid w:val="00864253"/>
    <w:rsid w:val="00864DD7"/>
    <w:rsid w:val="008657DE"/>
    <w:rsid w:val="00865BBC"/>
    <w:rsid w:val="008711FD"/>
    <w:rsid w:val="0087747E"/>
    <w:rsid w:val="0088278C"/>
    <w:rsid w:val="00883B2D"/>
    <w:rsid w:val="008866F5"/>
    <w:rsid w:val="008874C9"/>
    <w:rsid w:val="00897363"/>
    <w:rsid w:val="008A0E16"/>
    <w:rsid w:val="008A0EC1"/>
    <w:rsid w:val="008A59EA"/>
    <w:rsid w:val="008B21F5"/>
    <w:rsid w:val="008B70B9"/>
    <w:rsid w:val="008B7D42"/>
    <w:rsid w:val="008C06C8"/>
    <w:rsid w:val="008C06F0"/>
    <w:rsid w:val="008C6BC6"/>
    <w:rsid w:val="008D3DA5"/>
    <w:rsid w:val="008D6757"/>
    <w:rsid w:val="008E0FA4"/>
    <w:rsid w:val="008E63E3"/>
    <w:rsid w:val="008F15B2"/>
    <w:rsid w:val="008F3868"/>
    <w:rsid w:val="008F4CAA"/>
    <w:rsid w:val="00902701"/>
    <w:rsid w:val="009032D7"/>
    <w:rsid w:val="00907177"/>
    <w:rsid w:val="00907BBE"/>
    <w:rsid w:val="00914A99"/>
    <w:rsid w:val="00922383"/>
    <w:rsid w:val="00925C63"/>
    <w:rsid w:val="009335C0"/>
    <w:rsid w:val="00936154"/>
    <w:rsid w:val="00940CCF"/>
    <w:rsid w:val="00941932"/>
    <w:rsid w:val="00945363"/>
    <w:rsid w:val="00946294"/>
    <w:rsid w:val="00951C96"/>
    <w:rsid w:val="00953499"/>
    <w:rsid w:val="00956029"/>
    <w:rsid w:val="00964217"/>
    <w:rsid w:val="00964B38"/>
    <w:rsid w:val="00964DDA"/>
    <w:rsid w:val="00970494"/>
    <w:rsid w:val="00974881"/>
    <w:rsid w:val="00980EB0"/>
    <w:rsid w:val="00981E87"/>
    <w:rsid w:val="00982279"/>
    <w:rsid w:val="00983194"/>
    <w:rsid w:val="009838C0"/>
    <w:rsid w:val="00983A81"/>
    <w:rsid w:val="00983EB2"/>
    <w:rsid w:val="00987D37"/>
    <w:rsid w:val="00992BCA"/>
    <w:rsid w:val="00992FD7"/>
    <w:rsid w:val="00995701"/>
    <w:rsid w:val="009961DA"/>
    <w:rsid w:val="009966B7"/>
    <w:rsid w:val="009A210C"/>
    <w:rsid w:val="009A2A0A"/>
    <w:rsid w:val="009A3583"/>
    <w:rsid w:val="009B0191"/>
    <w:rsid w:val="009B0ED7"/>
    <w:rsid w:val="009B18F2"/>
    <w:rsid w:val="009C112F"/>
    <w:rsid w:val="009C5111"/>
    <w:rsid w:val="009D0F3D"/>
    <w:rsid w:val="009D35C7"/>
    <w:rsid w:val="009D4948"/>
    <w:rsid w:val="009D5C2A"/>
    <w:rsid w:val="009D6876"/>
    <w:rsid w:val="009E3E0B"/>
    <w:rsid w:val="009E4A29"/>
    <w:rsid w:val="009E5E37"/>
    <w:rsid w:val="009E61D4"/>
    <w:rsid w:val="00A004D7"/>
    <w:rsid w:val="00A00578"/>
    <w:rsid w:val="00A01574"/>
    <w:rsid w:val="00A01B9F"/>
    <w:rsid w:val="00A16165"/>
    <w:rsid w:val="00A23943"/>
    <w:rsid w:val="00A23FDA"/>
    <w:rsid w:val="00A24DE5"/>
    <w:rsid w:val="00A325F4"/>
    <w:rsid w:val="00A3699B"/>
    <w:rsid w:val="00A40005"/>
    <w:rsid w:val="00A45C48"/>
    <w:rsid w:val="00A460D2"/>
    <w:rsid w:val="00A52508"/>
    <w:rsid w:val="00A634A0"/>
    <w:rsid w:val="00A67B63"/>
    <w:rsid w:val="00A67FE9"/>
    <w:rsid w:val="00A7040A"/>
    <w:rsid w:val="00A70D70"/>
    <w:rsid w:val="00A75A42"/>
    <w:rsid w:val="00A822E4"/>
    <w:rsid w:val="00A84982"/>
    <w:rsid w:val="00AA234D"/>
    <w:rsid w:val="00AA4543"/>
    <w:rsid w:val="00AA4833"/>
    <w:rsid w:val="00AB6706"/>
    <w:rsid w:val="00AB6D44"/>
    <w:rsid w:val="00AB7465"/>
    <w:rsid w:val="00AC4F1E"/>
    <w:rsid w:val="00AD0FBB"/>
    <w:rsid w:val="00AD3135"/>
    <w:rsid w:val="00AF7C57"/>
    <w:rsid w:val="00B01D20"/>
    <w:rsid w:val="00B04212"/>
    <w:rsid w:val="00B10149"/>
    <w:rsid w:val="00B173AB"/>
    <w:rsid w:val="00B21809"/>
    <w:rsid w:val="00B24909"/>
    <w:rsid w:val="00B27FF5"/>
    <w:rsid w:val="00B438A7"/>
    <w:rsid w:val="00B44B52"/>
    <w:rsid w:val="00B450E2"/>
    <w:rsid w:val="00B52A0D"/>
    <w:rsid w:val="00B5631D"/>
    <w:rsid w:val="00B61397"/>
    <w:rsid w:val="00B6386D"/>
    <w:rsid w:val="00B77323"/>
    <w:rsid w:val="00B83BF1"/>
    <w:rsid w:val="00B86A58"/>
    <w:rsid w:val="00B87BA9"/>
    <w:rsid w:val="00B95E3F"/>
    <w:rsid w:val="00B96445"/>
    <w:rsid w:val="00B972AF"/>
    <w:rsid w:val="00BA1553"/>
    <w:rsid w:val="00BA7871"/>
    <w:rsid w:val="00BC6B0E"/>
    <w:rsid w:val="00BC73F5"/>
    <w:rsid w:val="00BC7F3C"/>
    <w:rsid w:val="00BD1001"/>
    <w:rsid w:val="00BD16F3"/>
    <w:rsid w:val="00BD55D4"/>
    <w:rsid w:val="00BD5E92"/>
    <w:rsid w:val="00BD67B5"/>
    <w:rsid w:val="00BD7306"/>
    <w:rsid w:val="00BF5C9F"/>
    <w:rsid w:val="00C01BE8"/>
    <w:rsid w:val="00C01F4F"/>
    <w:rsid w:val="00C02792"/>
    <w:rsid w:val="00C041C5"/>
    <w:rsid w:val="00C0468B"/>
    <w:rsid w:val="00C06324"/>
    <w:rsid w:val="00C1671B"/>
    <w:rsid w:val="00C16784"/>
    <w:rsid w:val="00C3175D"/>
    <w:rsid w:val="00C3189E"/>
    <w:rsid w:val="00C4202F"/>
    <w:rsid w:val="00C45D21"/>
    <w:rsid w:val="00C45F28"/>
    <w:rsid w:val="00C5287E"/>
    <w:rsid w:val="00C528DB"/>
    <w:rsid w:val="00C52E5D"/>
    <w:rsid w:val="00C553F9"/>
    <w:rsid w:val="00C57872"/>
    <w:rsid w:val="00C663E8"/>
    <w:rsid w:val="00C743E9"/>
    <w:rsid w:val="00C77B2F"/>
    <w:rsid w:val="00C80727"/>
    <w:rsid w:val="00C81677"/>
    <w:rsid w:val="00C83AF3"/>
    <w:rsid w:val="00C85B10"/>
    <w:rsid w:val="00C87EB1"/>
    <w:rsid w:val="00C90FAB"/>
    <w:rsid w:val="00C92138"/>
    <w:rsid w:val="00C96A89"/>
    <w:rsid w:val="00CA00D9"/>
    <w:rsid w:val="00CA018F"/>
    <w:rsid w:val="00CA13BB"/>
    <w:rsid w:val="00CA3427"/>
    <w:rsid w:val="00CA50FA"/>
    <w:rsid w:val="00CA7888"/>
    <w:rsid w:val="00CA7931"/>
    <w:rsid w:val="00CC29E6"/>
    <w:rsid w:val="00CC2A6F"/>
    <w:rsid w:val="00CC3741"/>
    <w:rsid w:val="00CC3F06"/>
    <w:rsid w:val="00CC687C"/>
    <w:rsid w:val="00CD001C"/>
    <w:rsid w:val="00CD04F7"/>
    <w:rsid w:val="00CD2588"/>
    <w:rsid w:val="00CD265E"/>
    <w:rsid w:val="00CD2728"/>
    <w:rsid w:val="00CD3D0A"/>
    <w:rsid w:val="00CD499D"/>
    <w:rsid w:val="00CE3DC7"/>
    <w:rsid w:val="00CF2035"/>
    <w:rsid w:val="00CF4B69"/>
    <w:rsid w:val="00CF5825"/>
    <w:rsid w:val="00CF5E97"/>
    <w:rsid w:val="00D02F9E"/>
    <w:rsid w:val="00D06F71"/>
    <w:rsid w:val="00D12634"/>
    <w:rsid w:val="00D23264"/>
    <w:rsid w:val="00D2388F"/>
    <w:rsid w:val="00D3564D"/>
    <w:rsid w:val="00D3623E"/>
    <w:rsid w:val="00D378EC"/>
    <w:rsid w:val="00D409BA"/>
    <w:rsid w:val="00D46B65"/>
    <w:rsid w:val="00D525DE"/>
    <w:rsid w:val="00D53498"/>
    <w:rsid w:val="00D64660"/>
    <w:rsid w:val="00D66006"/>
    <w:rsid w:val="00D67B35"/>
    <w:rsid w:val="00D7136F"/>
    <w:rsid w:val="00D73887"/>
    <w:rsid w:val="00D74542"/>
    <w:rsid w:val="00D75E6F"/>
    <w:rsid w:val="00D76ED2"/>
    <w:rsid w:val="00D77642"/>
    <w:rsid w:val="00D80368"/>
    <w:rsid w:val="00D809AE"/>
    <w:rsid w:val="00D81065"/>
    <w:rsid w:val="00D84307"/>
    <w:rsid w:val="00D875CA"/>
    <w:rsid w:val="00D9279E"/>
    <w:rsid w:val="00D93CA3"/>
    <w:rsid w:val="00D9728F"/>
    <w:rsid w:val="00DA4A9B"/>
    <w:rsid w:val="00DA6D57"/>
    <w:rsid w:val="00DB0CAE"/>
    <w:rsid w:val="00DB17FD"/>
    <w:rsid w:val="00DB2FE7"/>
    <w:rsid w:val="00DB5ACB"/>
    <w:rsid w:val="00DB672D"/>
    <w:rsid w:val="00DC2A20"/>
    <w:rsid w:val="00DC36ED"/>
    <w:rsid w:val="00DC7371"/>
    <w:rsid w:val="00DD1DC7"/>
    <w:rsid w:val="00DD1EA9"/>
    <w:rsid w:val="00DD6DE1"/>
    <w:rsid w:val="00DE60BF"/>
    <w:rsid w:val="00E02114"/>
    <w:rsid w:val="00E15811"/>
    <w:rsid w:val="00E16438"/>
    <w:rsid w:val="00E233D8"/>
    <w:rsid w:val="00E24BD7"/>
    <w:rsid w:val="00E30E69"/>
    <w:rsid w:val="00E31F74"/>
    <w:rsid w:val="00E32E3B"/>
    <w:rsid w:val="00E35062"/>
    <w:rsid w:val="00E359C8"/>
    <w:rsid w:val="00E400EE"/>
    <w:rsid w:val="00E4099E"/>
    <w:rsid w:val="00E41BDE"/>
    <w:rsid w:val="00E436C4"/>
    <w:rsid w:val="00E45E0C"/>
    <w:rsid w:val="00E46861"/>
    <w:rsid w:val="00E46EA8"/>
    <w:rsid w:val="00E51141"/>
    <w:rsid w:val="00E51A59"/>
    <w:rsid w:val="00E5218C"/>
    <w:rsid w:val="00E550C6"/>
    <w:rsid w:val="00E60057"/>
    <w:rsid w:val="00E634BC"/>
    <w:rsid w:val="00E647C1"/>
    <w:rsid w:val="00E655E0"/>
    <w:rsid w:val="00E671D8"/>
    <w:rsid w:val="00E703CD"/>
    <w:rsid w:val="00E718AA"/>
    <w:rsid w:val="00E77187"/>
    <w:rsid w:val="00E773CB"/>
    <w:rsid w:val="00E830B8"/>
    <w:rsid w:val="00E8359C"/>
    <w:rsid w:val="00E8735B"/>
    <w:rsid w:val="00E9299E"/>
    <w:rsid w:val="00E942CF"/>
    <w:rsid w:val="00E960B0"/>
    <w:rsid w:val="00EA10B2"/>
    <w:rsid w:val="00EA2C43"/>
    <w:rsid w:val="00EA7D84"/>
    <w:rsid w:val="00EB4E61"/>
    <w:rsid w:val="00EC1D88"/>
    <w:rsid w:val="00EC324E"/>
    <w:rsid w:val="00EC71B0"/>
    <w:rsid w:val="00ED0FFD"/>
    <w:rsid w:val="00ED45D9"/>
    <w:rsid w:val="00ED503D"/>
    <w:rsid w:val="00EE09D7"/>
    <w:rsid w:val="00EE1849"/>
    <w:rsid w:val="00EE5110"/>
    <w:rsid w:val="00EE7925"/>
    <w:rsid w:val="00EF34DE"/>
    <w:rsid w:val="00EF73F6"/>
    <w:rsid w:val="00F00896"/>
    <w:rsid w:val="00F01AD0"/>
    <w:rsid w:val="00F03ED0"/>
    <w:rsid w:val="00F0684E"/>
    <w:rsid w:val="00F0761A"/>
    <w:rsid w:val="00F1346F"/>
    <w:rsid w:val="00F14761"/>
    <w:rsid w:val="00F163BB"/>
    <w:rsid w:val="00F34E62"/>
    <w:rsid w:val="00F36BC1"/>
    <w:rsid w:val="00F5102D"/>
    <w:rsid w:val="00F518B0"/>
    <w:rsid w:val="00F62825"/>
    <w:rsid w:val="00F65721"/>
    <w:rsid w:val="00F71D51"/>
    <w:rsid w:val="00F723D4"/>
    <w:rsid w:val="00F73CCA"/>
    <w:rsid w:val="00F7487C"/>
    <w:rsid w:val="00F75831"/>
    <w:rsid w:val="00F800CD"/>
    <w:rsid w:val="00F815B4"/>
    <w:rsid w:val="00F92B34"/>
    <w:rsid w:val="00F955B2"/>
    <w:rsid w:val="00FB14DE"/>
    <w:rsid w:val="00FB1F2E"/>
    <w:rsid w:val="00FB2BE0"/>
    <w:rsid w:val="00FB33E9"/>
    <w:rsid w:val="00FB35AF"/>
    <w:rsid w:val="00FB7D38"/>
    <w:rsid w:val="00FC614D"/>
    <w:rsid w:val="00FC6593"/>
    <w:rsid w:val="00FD0589"/>
    <w:rsid w:val="00FD33B3"/>
    <w:rsid w:val="00FD6B21"/>
    <w:rsid w:val="00FD7925"/>
    <w:rsid w:val="00FE27CE"/>
    <w:rsid w:val="00FE346E"/>
    <w:rsid w:val="00FE70DC"/>
    <w:rsid w:val="00FF0D97"/>
    <w:rsid w:val="00FF379D"/>
    <w:rsid w:val="00FF5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788"/>
    <w:rPr>
      <w:sz w:val="18"/>
      <w:szCs w:val="18"/>
    </w:rPr>
  </w:style>
  <w:style w:type="paragraph" w:styleId="a4">
    <w:name w:val="footer"/>
    <w:basedOn w:val="a"/>
    <w:link w:val="Char0"/>
    <w:uiPriority w:val="99"/>
    <w:unhideWhenUsed/>
    <w:rsid w:val="0038078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788"/>
    <w:rPr>
      <w:sz w:val="18"/>
      <w:szCs w:val="18"/>
    </w:rPr>
  </w:style>
  <w:style w:type="table" w:styleId="a5">
    <w:name w:val="Table Grid"/>
    <w:basedOn w:val="a1"/>
    <w:uiPriority w:val="59"/>
    <w:rsid w:val="00452F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5"/>
    <w:uiPriority w:val="59"/>
    <w:rsid w:val="0046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E2D57"/>
    <w:pPr>
      <w:ind w:firstLineChars="200" w:firstLine="420"/>
    </w:pPr>
  </w:style>
  <w:style w:type="character" w:styleId="a7">
    <w:name w:val="Hyperlink"/>
    <w:basedOn w:val="a0"/>
    <w:uiPriority w:val="99"/>
    <w:unhideWhenUsed/>
    <w:rsid w:val="009961DA"/>
    <w:rPr>
      <w:color w:val="0000FF" w:themeColor="hyperlink"/>
      <w:u w:val="single"/>
    </w:rPr>
  </w:style>
  <w:style w:type="character" w:customStyle="1" w:styleId="work3">
    <w:name w:val="work3"/>
    <w:basedOn w:val="a0"/>
    <w:rsid w:val="009E3E0B"/>
    <w:rPr>
      <w:strike w:val="0"/>
      <w:dstrike w:val="0"/>
      <w:sz w:val="18"/>
      <w:szCs w:val="18"/>
      <w:u w:val="none"/>
      <w:effect w:val="none"/>
    </w:rPr>
  </w:style>
  <w:style w:type="table" w:customStyle="1" w:styleId="2">
    <w:name w:val="网格型2"/>
    <w:basedOn w:val="a1"/>
    <w:next w:val="a5"/>
    <w:uiPriority w:val="59"/>
    <w:rsid w:val="002A0F46"/>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1"/>
    <w:next w:val="a5"/>
    <w:uiPriority w:val="59"/>
    <w:rsid w:val="00DE60BF"/>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网格型4"/>
    <w:basedOn w:val="a1"/>
    <w:next w:val="a5"/>
    <w:uiPriority w:val="59"/>
    <w:rsid w:val="00DD6D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网格型5"/>
    <w:basedOn w:val="a1"/>
    <w:next w:val="a5"/>
    <w:uiPriority w:val="59"/>
    <w:qFormat/>
    <w:rsid w:val="00BD730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788"/>
    <w:rPr>
      <w:sz w:val="18"/>
      <w:szCs w:val="18"/>
    </w:rPr>
  </w:style>
  <w:style w:type="paragraph" w:styleId="a4">
    <w:name w:val="footer"/>
    <w:basedOn w:val="a"/>
    <w:link w:val="Char0"/>
    <w:uiPriority w:val="99"/>
    <w:unhideWhenUsed/>
    <w:rsid w:val="00380788"/>
    <w:pPr>
      <w:tabs>
        <w:tab w:val="center" w:pos="4153"/>
        <w:tab w:val="right" w:pos="8306"/>
      </w:tabs>
      <w:snapToGrid w:val="0"/>
      <w:jc w:val="left"/>
    </w:pPr>
    <w:rPr>
      <w:sz w:val="18"/>
      <w:szCs w:val="18"/>
    </w:rPr>
  </w:style>
  <w:style w:type="character" w:customStyle="1" w:styleId="Char0">
    <w:name w:val="页脚 Char"/>
    <w:basedOn w:val="a0"/>
    <w:link w:val="a4"/>
    <w:uiPriority w:val="99"/>
    <w:rsid w:val="00380788"/>
    <w:rPr>
      <w:sz w:val="18"/>
      <w:szCs w:val="18"/>
    </w:rPr>
  </w:style>
  <w:style w:type="table" w:styleId="a5">
    <w:name w:val="Table Grid"/>
    <w:basedOn w:val="a1"/>
    <w:uiPriority w:val="59"/>
    <w:rsid w:val="00452F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5"/>
    <w:uiPriority w:val="59"/>
    <w:rsid w:val="00466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E2D57"/>
    <w:pPr>
      <w:ind w:firstLineChars="200" w:firstLine="420"/>
    </w:pPr>
  </w:style>
  <w:style w:type="character" w:styleId="a7">
    <w:name w:val="Hyperlink"/>
    <w:basedOn w:val="a0"/>
    <w:uiPriority w:val="99"/>
    <w:unhideWhenUsed/>
    <w:rsid w:val="009961DA"/>
    <w:rPr>
      <w:color w:val="0000FF" w:themeColor="hyperlink"/>
      <w:u w:val="single"/>
    </w:rPr>
  </w:style>
  <w:style w:type="character" w:customStyle="1" w:styleId="work3">
    <w:name w:val="work3"/>
    <w:basedOn w:val="a0"/>
    <w:rsid w:val="009E3E0B"/>
    <w:rPr>
      <w:strike w:val="0"/>
      <w:dstrike w:val="0"/>
      <w:sz w:val="18"/>
      <w:szCs w:val="18"/>
      <w:u w:val="none"/>
      <w:effect w:val="none"/>
    </w:rPr>
  </w:style>
  <w:style w:type="table" w:customStyle="1" w:styleId="2">
    <w:name w:val="网格型2"/>
    <w:basedOn w:val="a1"/>
    <w:next w:val="a5"/>
    <w:uiPriority w:val="59"/>
    <w:rsid w:val="002A0F46"/>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1"/>
    <w:next w:val="a5"/>
    <w:uiPriority w:val="59"/>
    <w:rsid w:val="00DE60BF"/>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网格型4"/>
    <w:basedOn w:val="a1"/>
    <w:next w:val="a5"/>
    <w:uiPriority w:val="59"/>
    <w:rsid w:val="00DD6D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网格型5"/>
    <w:basedOn w:val="a1"/>
    <w:next w:val="a5"/>
    <w:uiPriority w:val="59"/>
    <w:qFormat/>
    <w:rsid w:val="00BD730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9354">
      <w:bodyDiv w:val="1"/>
      <w:marLeft w:val="0"/>
      <w:marRight w:val="0"/>
      <w:marTop w:val="0"/>
      <w:marBottom w:val="0"/>
      <w:divBdr>
        <w:top w:val="none" w:sz="0" w:space="0" w:color="auto"/>
        <w:left w:val="none" w:sz="0" w:space="0" w:color="auto"/>
        <w:bottom w:val="none" w:sz="0" w:space="0" w:color="auto"/>
        <w:right w:val="none" w:sz="0" w:space="0" w:color="auto"/>
      </w:divBdr>
    </w:div>
    <w:div w:id="224462673">
      <w:bodyDiv w:val="1"/>
      <w:marLeft w:val="0"/>
      <w:marRight w:val="0"/>
      <w:marTop w:val="0"/>
      <w:marBottom w:val="0"/>
      <w:divBdr>
        <w:top w:val="none" w:sz="0" w:space="0" w:color="auto"/>
        <w:left w:val="none" w:sz="0" w:space="0" w:color="auto"/>
        <w:bottom w:val="none" w:sz="0" w:space="0" w:color="auto"/>
        <w:right w:val="none" w:sz="0" w:space="0" w:color="auto"/>
      </w:divBdr>
    </w:div>
    <w:div w:id="323628113">
      <w:bodyDiv w:val="1"/>
      <w:marLeft w:val="0"/>
      <w:marRight w:val="0"/>
      <w:marTop w:val="0"/>
      <w:marBottom w:val="0"/>
      <w:divBdr>
        <w:top w:val="none" w:sz="0" w:space="0" w:color="auto"/>
        <w:left w:val="none" w:sz="0" w:space="0" w:color="auto"/>
        <w:bottom w:val="none" w:sz="0" w:space="0" w:color="auto"/>
        <w:right w:val="none" w:sz="0" w:space="0" w:color="auto"/>
      </w:divBdr>
    </w:div>
    <w:div w:id="552084023">
      <w:bodyDiv w:val="1"/>
      <w:marLeft w:val="0"/>
      <w:marRight w:val="0"/>
      <w:marTop w:val="0"/>
      <w:marBottom w:val="0"/>
      <w:divBdr>
        <w:top w:val="none" w:sz="0" w:space="0" w:color="auto"/>
        <w:left w:val="none" w:sz="0" w:space="0" w:color="auto"/>
        <w:bottom w:val="none" w:sz="0" w:space="0" w:color="auto"/>
        <w:right w:val="none" w:sz="0" w:space="0" w:color="auto"/>
      </w:divBdr>
    </w:div>
    <w:div w:id="859778083">
      <w:bodyDiv w:val="1"/>
      <w:marLeft w:val="0"/>
      <w:marRight w:val="0"/>
      <w:marTop w:val="0"/>
      <w:marBottom w:val="0"/>
      <w:divBdr>
        <w:top w:val="none" w:sz="0" w:space="0" w:color="auto"/>
        <w:left w:val="none" w:sz="0" w:space="0" w:color="auto"/>
        <w:bottom w:val="none" w:sz="0" w:space="0" w:color="auto"/>
        <w:right w:val="none" w:sz="0" w:space="0" w:color="auto"/>
      </w:divBdr>
    </w:div>
    <w:div w:id="1544711324">
      <w:bodyDiv w:val="1"/>
      <w:marLeft w:val="0"/>
      <w:marRight w:val="0"/>
      <w:marTop w:val="0"/>
      <w:marBottom w:val="0"/>
      <w:divBdr>
        <w:top w:val="none" w:sz="0" w:space="0" w:color="auto"/>
        <w:left w:val="none" w:sz="0" w:space="0" w:color="auto"/>
        <w:bottom w:val="none" w:sz="0" w:space="0" w:color="auto"/>
        <w:right w:val="none" w:sz="0" w:space="0" w:color="auto"/>
      </w:divBdr>
    </w:div>
    <w:div w:id="1657951669">
      <w:bodyDiv w:val="1"/>
      <w:marLeft w:val="0"/>
      <w:marRight w:val="0"/>
      <w:marTop w:val="0"/>
      <w:marBottom w:val="0"/>
      <w:divBdr>
        <w:top w:val="none" w:sz="0" w:space="0" w:color="auto"/>
        <w:left w:val="none" w:sz="0" w:space="0" w:color="auto"/>
        <w:bottom w:val="none" w:sz="0" w:space="0" w:color="auto"/>
        <w:right w:val="none" w:sz="0" w:space="0" w:color="auto"/>
      </w:divBdr>
    </w:div>
    <w:div w:id="1734812046">
      <w:bodyDiv w:val="1"/>
      <w:marLeft w:val="0"/>
      <w:marRight w:val="0"/>
      <w:marTop w:val="0"/>
      <w:marBottom w:val="0"/>
      <w:divBdr>
        <w:top w:val="none" w:sz="0" w:space="0" w:color="auto"/>
        <w:left w:val="none" w:sz="0" w:space="0" w:color="auto"/>
        <w:bottom w:val="none" w:sz="0" w:space="0" w:color="auto"/>
        <w:right w:val="none" w:sz="0" w:space="0" w:color="auto"/>
      </w:divBdr>
    </w:div>
    <w:div w:id="1803813898">
      <w:bodyDiv w:val="1"/>
      <w:marLeft w:val="0"/>
      <w:marRight w:val="0"/>
      <w:marTop w:val="0"/>
      <w:marBottom w:val="0"/>
      <w:divBdr>
        <w:top w:val="none" w:sz="0" w:space="0" w:color="auto"/>
        <w:left w:val="none" w:sz="0" w:space="0" w:color="auto"/>
        <w:bottom w:val="none" w:sz="0" w:space="0" w:color="auto"/>
        <w:right w:val="none" w:sz="0" w:space="0" w:color="auto"/>
      </w:divBdr>
    </w:div>
    <w:div w:id="18653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gsrlzy@163.com" TargetMode="External"/><Relationship Id="rId5" Type="http://schemas.openxmlformats.org/officeDocument/2006/relationships/settings" Target="settings.xml"/><Relationship Id="rId10" Type="http://schemas.openxmlformats.org/officeDocument/2006/relationships/hyperlink" Target="mailto:jlyyzp@126.com" TargetMode="External"/><Relationship Id="rId4" Type="http://schemas.microsoft.com/office/2007/relationships/stylesWithEffects" Target="stylesWithEffects.xml"/><Relationship Id="rId9" Type="http://schemas.openxmlformats.org/officeDocument/2006/relationships/hyperlink" Target="mailto:jlyyzp@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A9D6-17DE-4640-BB6A-443C883F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1372</Words>
  <Characters>7826</Characters>
  <Application>Microsoft Office Word</Application>
  <DocSecurity>0</DocSecurity>
  <Lines>65</Lines>
  <Paragraphs>18</Paragraphs>
  <ScaleCrop>false</ScaleCrop>
  <Company>Sky123.Org</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徒光霁</dc:creator>
  <cp:lastModifiedBy>徒光霁</cp:lastModifiedBy>
  <cp:revision>34</cp:revision>
  <cp:lastPrinted>2021-06-08T07:21:00Z</cp:lastPrinted>
  <dcterms:created xsi:type="dcterms:W3CDTF">2021-06-10T03:05:00Z</dcterms:created>
  <dcterms:modified xsi:type="dcterms:W3CDTF">2021-06-11T04:30:00Z</dcterms:modified>
</cp:coreProperties>
</file>