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会昌县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劳资纠纷协管员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专岗报名登记表</w:t>
      </w:r>
    </w:p>
    <w:bookmarkEnd w:id="0"/>
    <w:tbl>
      <w:tblPr>
        <w:tblStyle w:val="2"/>
        <w:tblW w:w="888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35"/>
        <w:gridCol w:w="436"/>
        <w:gridCol w:w="286"/>
        <w:gridCol w:w="750"/>
        <w:gridCol w:w="795"/>
        <w:gridCol w:w="1041"/>
        <w:gridCol w:w="123"/>
        <w:gridCol w:w="1055"/>
        <w:gridCol w:w="125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707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6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07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毕业学校及专业</w:t>
            </w:r>
          </w:p>
        </w:tc>
        <w:tc>
          <w:tcPr>
            <w:tcW w:w="5308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5308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家庭主要成员及主要社会关系</w:t>
            </w:r>
          </w:p>
        </w:tc>
        <w:tc>
          <w:tcPr>
            <w:tcW w:w="95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7647" w:type="dxa"/>
            <w:gridSpan w:val="10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37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有无违纪、违法犯罪记录</w:t>
            </w:r>
          </w:p>
        </w:tc>
        <w:tc>
          <w:tcPr>
            <w:tcW w:w="7647" w:type="dxa"/>
            <w:gridSpan w:val="10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37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7647" w:type="dxa"/>
            <w:gridSpan w:val="10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本人郑重承诺此表所填内容全部真实，如有隐瞒或提供虚假个人承诺，愿意承担所有责任。</w:t>
            </w:r>
          </w:p>
          <w:p>
            <w:pPr>
              <w:spacing w:line="360" w:lineRule="exact"/>
              <w:ind w:firstLine="4680" w:firstLineChars="1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680" w:firstLineChars="195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31424"/>
    <w:rsid w:val="16F3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2021-01-22T08:28:00Z</dcterms:created>
  <dc:creator>行者毛</dc:creator>
  <cp:lastModifiedBy>行者毛</cp:lastModifiedBy>
  <dcterms:modified xsi:type="dcterms:W3CDTF">2021-01-22T08:29:19Z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