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30"/>
          <w:szCs w:val="30"/>
          <w:bdr w:val="none" w:color="auto" w:sz="0" w:space="0"/>
          <w:shd w:val="clear" w:fill="FFFFFF"/>
        </w:rPr>
        <w:t>常 宁 市 人 民 法 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30"/>
          <w:szCs w:val="30"/>
          <w:bdr w:val="none" w:color="auto" w:sz="0" w:space="0"/>
          <w:shd w:val="clear" w:fill="FFFFFF"/>
        </w:rPr>
        <w:t>2021年公开选调工作人员报名登记表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24"/>
          <w:szCs w:val="24"/>
          <w:bdr w:val="none" w:color="auto" w:sz="0" w:space="0"/>
          <w:shd w:val="clear" w:fill="FFFFFF"/>
        </w:rPr>
        <w:t>报考单位：                                          报考岗位：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50"/>
        <w:gridCol w:w="597"/>
        <w:gridCol w:w="1483"/>
        <w:gridCol w:w="105"/>
        <w:gridCol w:w="1074"/>
        <w:gridCol w:w="1215"/>
        <w:gridCol w:w="195"/>
        <w:gridCol w:w="312"/>
        <w:gridCol w:w="567"/>
        <w:gridCol w:w="43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75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410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29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313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1吋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75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（  ）岁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时   间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75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75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double" w:color="auto" w:sz="2" w:space="0"/>
              <w:left w:val="nil"/>
              <w:bottom w:val="nil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75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35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基层工作年限</w:t>
            </w:r>
          </w:p>
        </w:tc>
        <w:tc>
          <w:tcPr>
            <w:tcW w:w="27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      年    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至     年    月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所在单位名称</w:t>
            </w:r>
          </w:p>
        </w:tc>
        <w:tc>
          <w:tcPr>
            <w:tcW w:w="6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35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公务员工作年限</w:t>
            </w:r>
          </w:p>
        </w:tc>
        <w:tc>
          <w:tcPr>
            <w:tcW w:w="27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      年  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至     年    月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现任职务（职级）</w:t>
            </w:r>
          </w:p>
        </w:tc>
        <w:tc>
          <w:tcPr>
            <w:tcW w:w="6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5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   进入现单位时间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与现单位约定最低服务年限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是否已进行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公务员登记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年度考核是否均为称职以上等次</w:t>
            </w:r>
          </w:p>
        </w:tc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4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60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201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简   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（从大学填起）</w:t>
            </w: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75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1875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 现所在单位党委（党组）意见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1695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6555" w:type="dxa"/>
            <w:gridSpan w:val="5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审查人员签字：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7373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73737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73737"/>
          <w:spacing w:val="0"/>
          <w:sz w:val="24"/>
          <w:szCs w:val="24"/>
          <w:bdr w:val="none" w:color="auto" w:sz="0" w:space="0"/>
          <w:shd w:val="clear" w:fill="FFFFFF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D668F"/>
    <w:rsid w:val="103D668F"/>
    <w:rsid w:val="2FA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2021-01-14T01:22:00Z</dcterms:created>
  <dc:creator>Administrator</dc:creator>
  <cp:lastModifiedBy>Administrator</cp:lastModifiedBy>
  <dcterms:modified xsi:type="dcterms:W3CDTF">2021-01-14T06:18:35Z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